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ppt/slideLayouts/slideLayout4.xml" ContentType="application/vnd.openxmlformats-officedocument.presentationml.slideLayout+xml"/>
  <Override PartName="/ppt/slideMasters/slideMaster1.xml" ContentType="application/vnd.openxmlformats-officedocument.presentationml.slideMaster+xml"/>
  <Override PartName="/ppt/handoutMasters/handoutMaster1.xml" ContentType="application/vnd.openxmlformats-officedocument.presentationml.handoutMaster+xml"/>
  <Override PartName="/ppt/slides/slide5.xml" ContentType="application/vnd.openxmlformats-officedocument.presentationml.slide+xml"/>
  <Override PartName="/ppt/notesMasters/notesMaster1.xml" ContentType="application/vnd.openxmlformats-officedocument.presentationml.notesMaster+xml"/>
  <Override PartName="/ppt/presentation.xml" ContentType="application/vnd.openxmlformats-officedocument.presentationml.presentation.main+xml"/>
  <Override PartName="/docProps/app.xml" ContentType="application/vnd.openxmlformats-officedocument.extended-properties+xml"/>
  <Override PartName="/ppt/revisionInfo.xml" ContentType="application/vnd.ms-powerpoint.revisioninfo+xml"/>
  <Override PartName="/docProps/core.xml" ContentType="application/vnd.openxmlformats-package.core-properties+xml"/>
  <Override PartName="/ppt/slides/slide2.xml" ContentType="application/vnd.openxmlformats-officedocument.presentationml.slide+xml"/>
  <Override PartName="/ppt/authors.xml" ContentType="application/vnd.ms-powerpoint.authors+xml"/>
  <Override PartName="/ppt/commentAuthors.xml" ContentType="application/vnd.openxmlformats-officedocument.presentationml.commentAuthors+xml"/>
  <Override PartName="/ppt/slides/slide1.xml" ContentType="application/vnd.openxmlformats-officedocument.presentationml.slide+xml"/>
  <Override PartName="/ppt/notesSlides/notesSlide1.xml" ContentType="application/vnd.openxmlformats-officedocument.presentationml.notesSlide+xml"/>
  <Override PartName="/ppt/slides/slide7.xml" ContentType="application/vnd.openxmlformats-officedocument.presentationml.slide+xml"/>
  <Override PartName="/ppt/slideLayouts/slideLayout8.xml" ContentType="application/vnd.openxmlformats-officedocument.presentationml.slideLayout+xml"/>
  <Override PartName="/ppt/presProps.xml" ContentType="application/vnd.openxmlformats-officedocument.presentationml.presProps+xml"/>
  <Override PartName="/ppt/slideLayouts/slideLayout5.xml" ContentType="application/vnd.openxmlformats-officedocument.presentationml.slideLayout+xml"/>
  <Override PartName="/ppt/slideLayouts/slideLayout1.xml" ContentType="application/vnd.openxmlformats-officedocument.presentationml.slideLayout+xml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7.xml" ContentType="application/vnd.openxmlformats-officedocument.presentationml.slideLayout+xml"/>
  <Override PartName="/ppt/slideLayouts/slideLayout9.xml" ContentType="application/vnd.openxmlformats-officedocument.presentationml.slideLayout+xml"/>
  <Override PartName="/ppt/slides/slide6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slides/slide13.xml" ContentType="application/vnd.openxmlformats-officedocument.presentationml.slide+xml"/>
  <Override PartName="/ppt/slides/slide14.xml" ContentType="application/vnd.openxmlformats-officedocument.presentationml.slide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tableStyles.xml" ContentType="application/vnd.openxmlformats-officedocument.presentationml.tableStyles+xml"/>
  <Override PartName="/ppt/theme/theme1.xml" ContentType="application/vnd.openxmlformats-officedocument.theme+xml"/>
  <Override PartName="/ppt/theme/theme2.xml" ContentType="application/vnd.openxmlformats-officedocument.theme+xml"/>
  <Override PartName="/ppt/theme/theme3.xml" ContentType="application/vnd.openxmlformats-officedocument.theme+xml"/>
  <Override PartName="/ppt/viewProps.xml" ContentType="application/vnd.openxmlformats-officedocument.presentationml.viewPro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removePersonalInfoOnSave="1" saveSubsetFonts="1">
  <p:sldMasterIdLst>
    <p:sldMasterId id="2147483684" r:id="rId1"/>
  </p:sldMasterIdLst>
  <p:notesMasterIdLst>
    <p:notesMasterId r:id="rId16"/>
  </p:notesMasterIdLst>
  <p:handoutMasterIdLst>
    <p:handoutMasterId r:id="rId17"/>
  </p:handoutMasterIdLst>
  <p:sldIdLst>
    <p:sldId id="307" r:id="rId2"/>
    <p:sldId id="256" r:id="rId3"/>
    <p:sldId id="329" r:id="rId4"/>
    <p:sldId id="388" r:id="rId5"/>
    <p:sldId id="301" r:id="rId6"/>
    <p:sldId id="379" r:id="rId7"/>
    <p:sldId id="394" r:id="rId8"/>
    <p:sldId id="389" r:id="rId9"/>
    <p:sldId id="390" r:id="rId10"/>
    <p:sldId id="391" r:id="rId11"/>
    <p:sldId id="392" r:id="rId12"/>
    <p:sldId id="395" r:id="rId13"/>
    <p:sldId id="393" r:id="rId14"/>
    <p:sldId id="263" r:id="rId15"/>
  </p:sldIdLst>
  <p:sldSz cx="9144000" cy="6858000" type="screen4x3"/>
  <p:notesSz cx="9939338" cy="6807200"/>
  <p:defaultTextStyle>
    <a:defPPr>
      <a:defRPr lang="ja-JP"/>
    </a:defPPr>
    <a:lvl1pPr marL="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kumimoji="1" sz="1800" kern="1200">
        <a:solidFill>
          <a:schemeClr val="tx1"/>
        </a:solidFill>
        <a:latin typeface="+mn-lt"/>
        <a:ea typeface="+mn-ea"/>
        <a:cs typeface="+mn-cs"/>
      </a:defRPr>
    </a:lvl9pPr>
  </p:defaultTextStyle>
  <p:extLst>
    <p:ext uri="{EFAFB233-063F-42B5-8137-9DF3F51BA10A}">
      <p15:sldGuideLst xmlns:p15="http://schemas.microsoft.com/office/powerpoint/2012/main">
        <p15:guide id="2" orient="horz" pos="1230" userDrawn="1">
          <p15:clr>
            <a:srgbClr val="A4A3A4"/>
          </p15:clr>
        </p15:guide>
        <p15:guide id="3" pos="2880">
          <p15:clr>
            <a:srgbClr val="A4A3A4"/>
          </p15:clr>
        </p15:guide>
      </p15:sldGuideLst>
    </p:ext>
    <p:ext uri="{2D200454-40CA-4A62-9FC3-DE9A4176ACB9}">
      <p15:notesGuideLst xmlns:p15="http://schemas.microsoft.com/office/powerpoint/2012/main"/>
    </p:ext>
  </p:extLst>
</p:presentation>
</file>

<file path=ppt/authors.xml><?xml version="1.0" encoding="utf-8"?>
<p188:authorLst xmlns:a="http://schemas.openxmlformats.org/drawingml/2006/main" xmlns:r="http://schemas.openxmlformats.org/officeDocument/2006/relationships" xmlns:p188="http://schemas.microsoft.com/office/powerpoint/2018/8/main">
  <p188:author id="{00000000-0000-0000-0000-000000000000}" name="作成者" initials="A" userId="Author" providerId="AD"/>
</p188:authorLst>
</file>

<file path=ppt/commentAuthors.xml><?xml version="1.0" encoding="utf-8"?>
<p:cmAuthorLst xmlns:a="http://schemas.openxmlformats.org/drawingml/2006/main" xmlns:r="http://schemas.openxmlformats.org/officeDocument/2006/relationships" xmlns:p="http://schemas.openxmlformats.org/presentationml/2006/main">
  <p:cmAuthor id="2" name="作成者" initials="A" lastIdx="0" clrIdx="1"/>
</p:cmAuthorLst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showPr showNarration="1">
    <p:present/>
    <p:sldAll/>
    <p:penClr>
      <a:prstClr val="red"/>
    </p:penClr>
    <p:extLst>
      <p:ext uri="{EC167BDD-8182-4AB7-AECC-EB403E3ABB37}">
        <p14:laserClr xmlns:p14="http://schemas.microsoft.com/office/powerpoint/2010/main">
          <a:srgbClr val="FF0000"/>
        </p14:laserClr>
      </p:ext>
      <p:ext uri="{2FDB2607-1784-4EEB-B798-7EB5836EED8A}">
        <p14:showMediaCtrls xmlns:p14="http://schemas.microsoft.com/office/powerpoint/2010/main" val="1"/>
      </p:ext>
    </p:extLst>
  </p:showPr>
  <p:clrMru>
    <a:srgbClr val="CDFFF2"/>
    <a:srgbClr val="78FFAF"/>
    <a:srgbClr val="00966F"/>
    <a:srgbClr val="757574"/>
    <a:srgbClr val="BFBFBF"/>
    <a:srgbClr val="FF9147"/>
    <a:srgbClr val="FF6600"/>
    <a:srgbClr val="FFB547"/>
    <a:srgbClr val="FFF0D9"/>
    <a:srgbClr val="FFD4B7"/>
  </p:clrMru>
  <p:extLst>
    <p:ext uri="{E76CE94A-603C-4142-B9EB-6D1370010A27}">
      <p14:discardImageEditData xmlns:p14="http://schemas.microsoft.com/office/powerpoint/2010/main" val="0"/>
    </p:ext>
    <p:ext uri="{D31A062A-798A-4329-ABDD-BBA856620510}">
      <p14:defaultImageDpi xmlns:p14="http://schemas.microsoft.com/office/powerpoint/2010/main" val="32767"/>
    </p:ext>
    <p:ext uri="{FD5EFAAD-0ECE-453E-9831-46B23BE46B34}">
      <p15:chartTrackingRefBased xmlns:p15="http://schemas.microsoft.com/office/powerpoint/2012/main" val="1"/>
    </p:ext>
    <p:ext uri="{1BD7E111-0CB8-44D6-8891-C1BB2F81B7CC}">
      <p1710:readonlyRecommended xmlns:p1710="http://schemas.microsoft.com/office/powerpoint/2017/10/main" val="1"/>
    </p:ext>
  </p:extLst>
</p:presentationPr>
</file>

<file path=ppt/revisionInfo.xml><?xml version="1.0" encoding="utf-8"?>
<p1510:revInfo xmlns:a="http://schemas.openxmlformats.org/drawingml/2006/main" xmlns:r="http://schemas.openxmlformats.org/officeDocument/2006/relationships" xmlns:p1510="http://schemas.microsoft.com/office/powerpoint/2015/10/main">
  <p1510:revLst>
    <p1510:client id="{2EA11B24-240A-4C22-AA1F-597CA73B94A2}" v="19" dt="2026-03-17T10:41:07.220"/>
  </p1510:revLst>
</p1510:revInfo>
</file>

<file path=ppt/tableStyles.xml><?xml version="1.0" encoding="utf-8"?>
<a:tblStyleLst xmlns:a="http://schemas.openxmlformats.org/drawingml/2006/main" def="{5C22544A-7EE6-4342-B048-85BDC9FD1C3A}"/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 lastView="sldThumbnailView">
  <p:normalViewPr horzBarState="maximized">
    <p:restoredLeft sz="14563" autoAdjust="0"/>
    <p:restoredTop sz="96066" autoAdjust="0"/>
  </p:normalViewPr>
  <p:slideViewPr>
    <p:cSldViewPr snapToGrid="0">
      <p:cViewPr varScale="1">
        <p:scale>
          <a:sx n="107" d="100"/>
          <a:sy n="107" d="100"/>
        </p:scale>
        <p:origin x="1716" y="102"/>
      </p:cViewPr>
      <p:guideLst>
        <p:guide orient="horz" pos="1230"/>
        <p:guide pos="2880"/>
      </p:guideLst>
    </p:cSldViewPr>
  </p:slideViewPr>
  <p:outlineViewPr>
    <p:cViewPr>
      <p:scale>
        <a:sx n="33" d="100"/>
        <a:sy n="33" d="100"/>
      </p:scale>
      <p:origin x="0" y="0"/>
    </p:cViewPr>
  </p:outlineViewPr>
  <p:notesTextViewPr>
    <p:cViewPr>
      <p:scale>
        <a:sx n="3" d="2"/>
        <a:sy n="3" d="2"/>
      </p:scale>
      <p:origin x="0" y="0"/>
    </p:cViewPr>
  </p:notesTextViewPr>
  <p:sorterViewPr>
    <p:cViewPr>
      <p:scale>
        <a:sx n="100" d="100"/>
        <a:sy n="100" d="100"/>
      </p:scale>
      <p:origin x="0" y="0"/>
    </p:cViewPr>
  </p:sorterViewPr>
  <p:notesViewPr>
    <p:cSldViewPr snapToGrid="0" showGuides="1">
      <p:cViewPr varScale="1">
        <p:scale>
          <a:sx n="71" d="100"/>
          <a:sy n="71" d="100"/>
        </p:scale>
        <p:origin x="1152" y="84"/>
      </p:cViewPr>
      <p:guideLst/>
    </p:cSldViewPr>
  </p:notesViewPr>
  <p:gridSpacing cx="76200" cy="76200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7.xml"/><Relationship Id="rId13" Type="http://schemas.openxmlformats.org/officeDocument/2006/relationships/slide" Target="slides/slide12.xml"/><Relationship Id="rId18" Type="http://schemas.openxmlformats.org/officeDocument/2006/relationships/commentAuthors" Target="commentAuthors.xml"/><Relationship Id="rId26" Type="http://schemas.openxmlformats.org/officeDocument/2006/relationships/customXml" Target="../customXml/item2.xml"/><Relationship Id="rId3" Type="http://schemas.openxmlformats.org/officeDocument/2006/relationships/slide" Target="slides/slide2.xml"/><Relationship Id="rId21" Type="http://schemas.openxmlformats.org/officeDocument/2006/relationships/theme" Target="theme/theme1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handoutMaster" Target="handoutMasters/handoutMaster1.xml"/><Relationship Id="rId25" Type="http://schemas.openxmlformats.org/officeDocument/2006/relationships/customXml" Target="../customXml/item1.xml"/><Relationship Id="rId2" Type="http://schemas.openxmlformats.org/officeDocument/2006/relationships/slide" Target="slides/slide1.xml"/><Relationship Id="rId16" Type="http://schemas.openxmlformats.org/officeDocument/2006/relationships/notesMaster" Target="notesMasters/notesMaster1.xml"/><Relationship Id="rId20" Type="http://schemas.openxmlformats.org/officeDocument/2006/relationships/viewProps" Target="viewProps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24" Type="http://schemas.microsoft.com/office/2018/10/relationships/authors" Target="authors.xml"/><Relationship Id="rId5" Type="http://schemas.openxmlformats.org/officeDocument/2006/relationships/slide" Target="slides/slide4.xml"/><Relationship Id="rId15" Type="http://schemas.openxmlformats.org/officeDocument/2006/relationships/slide" Target="slides/slide14.xml"/><Relationship Id="rId23" Type="http://schemas.microsoft.com/office/2015/10/relationships/revisionInfo" Target="revisionInfo.xml"/><Relationship Id="rId10" Type="http://schemas.openxmlformats.org/officeDocument/2006/relationships/slide" Target="slides/slide9.xml"/><Relationship Id="rId19" Type="http://schemas.openxmlformats.org/officeDocument/2006/relationships/presProps" Target="presProps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slide" Target="slides/slide13.xml"/><Relationship Id="rId22" Type="http://schemas.openxmlformats.org/officeDocument/2006/relationships/tableStyles" Target="tableStyles.xml"/><Relationship Id="rId27" Type="http://schemas.openxmlformats.org/officeDocument/2006/relationships/customXml" Target="../customXml/item3.xml"/></Relationships>
</file>

<file path=ppt/handoutMasters/_rels/handout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3.xml"/></Relationships>
</file>

<file path=ppt/handoutMasters/handoutMaster1.xml><?xml version="1.0" encoding="utf-8"?>
<p:handout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ヘッダー プレースホルダー 1">
            <a:extLst>
              <a:ext uri="{FF2B5EF4-FFF2-40B4-BE49-F238E27FC236}">
                <a16:creationId xmlns:a16="http://schemas.microsoft.com/office/drawing/2014/main" id="{488D349B-69A9-43D6-A0D6-D5C5175A2622}"/>
              </a:ext>
            </a:extLst>
          </p:cNvPr>
          <p:cNvSpPr>
            <a:spLocks noGrp="1"/>
          </p:cNvSpPr>
          <p:nvPr>
            <p:ph type="hdr" sz="quarter"/>
          </p:nvPr>
        </p:nvSpPr>
        <p:spPr>
          <a:xfrm>
            <a:off x="0" y="1"/>
            <a:ext cx="4306888" cy="341313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kumimoji="1" lang="ja-JP" altLang="en-US"/>
          </a:p>
        </p:txBody>
      </p:sp>
      <p:sp>
        <p:nvSpPr>
          <p:cNvPr id="3" name="日付プレースホルダー 2">
            <a:extLst>
              <a:ext uri="{FF2B5EF4-FFF2-40B4-BE49-F238E27FC236}">
                <a16:creationId xmlns:a16="http://schemas.microsoft.com/office/drawing/2014/main" id="{C2E17E49-613E-4444-9E50-54DE3C9206E4}"/>
              </a:ext>
            </a:extLst>
          </p:cNvPr>
          <p:cNvSpPr>
            <a:spLocks noGrp="1"/>
          </p:cNvSpPr>
          <p:nvPr>
            <p:ph type="dt" sz="quarter" idx="1"/>
          </p:nvPr>
        </p:nvSpPr>
        <p:spPr>
          <a:xfrm>
            <a:off x="5629277" y="1"/>
            <a:ext cx="4308475" cy="341313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532C5F51-CEA8-4EAC-92EB-F82163FABADD}" type="datetimeFigureOut">
              <a:rPr kumimoji="1" lang="ja-JP" altLang="en-US" smtClean="0"/>
              <a:t>2026/3/17</a:t>
            </a:fld>
            <a:endParaRPr kumimoji="1" lang="ja-JP" altLang="en-US"/>
          </a:p>
        </p:txBody>
      </p:sp>
      <p:sp>
        <p:nvSpPr>
          <p:cNvPr id="4" name="フッター プレースホルダー 3">
            <a:extLst>
              <a:ext uri="{FF2B5EF4-FFF2-40B4-BE49-F238E27FC236}">
                <a16:creationId xmlns:a16="http://schemas.microsoft.com/office/drawing/2014/main" id="{60D67FBA-1730-46F4-BD5D-9E4325A9BFA2}"/>
              </a:ext>
            </a:extLst>
          </p:cNvPr>
          <p:cNvSpPr>
            <a:spLocks noGrp="1"/>
          </p:cNvSpPr>
          <p:nvPr>
            <p:ph type="ftr" sz="quarter" idx="2"/>
          </p:nvPr>
        </p:nvSpPr>
        <p:spPr>
          <a:xfrm>
            <a:off x="0" y="6465888"/>
            <a:ext cx="8126232" cy="341312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r>
              <a:rPr kumimoji="1" lang="en-US" altLang="ja-JP"/>
              <a:t>129-133_3</a:t>
            </a:r>
            <a:r>
              <a:rPr kumimoji="1" lang="ja-JP" altLang="en-US"/>
              <a:t>部</a:t>
            </a:r>
            <a:r>
              <a:rPr kumimoji="1" lang="en-US" altLang="ja-JP"/>
              <a:t>1</a:t>
            </a:r>
            <a:r>
              <a:rPr kumimoji="1" lang="ja-JP" altLang="en-US"/>
              <a:t>章</a:t>
            </a:r>
            <a:r>
              <a:rPr kumimoji="1" lang="en-US" altLang="ja-JP"/>
              <a:t>4</a:t>
            </a:r>
            <a:r>
              <a:rPr kumimoji="1" lang="ja-JP" altLang="en-US"/>
              <a:t>節</a:t>
            </a:r>
            <a:r>
              <a:rPr kumimoji="1" lang="en-US" altLang="ja-JP"/>
              <a:t>_</a:t>
            </a:r>
            <a:r>
              <a:rPr kumimoji="1" lang="ja-JP" altLang="en-US"/>
              <a:t>ユーラシア大帝国の出現</a:t>
            </a:r>
            <a:r>
              <a:rPr kumimoji="1" lang="en-US" altLang="ja-JP"/>
              <a:t>_</a:t>
            </a:r>
            <a:r>
              <a:rPr kumimoji="1" lang="ja-JP" altLang="en-US"/>
              <a:t>授業スライド</a:t>
            </a:r>
            <a:endParaRPr kumimoji="1" lang="ja-JP" altLang="en-US" dirty="0"/>
          </a:p>
        </p:txBody>
      </p:sp>
      <p:sp>
        <p:nvSpPr>
          <p:cNvPr id="5" name="スライド番号プレースホルダー 4">
            <a:extLst>
              <a:ext uri="{FF2B5EF4-FFF2-40B4-BE49-F238E27FC236}">
                <a16:creationId xmlns:a16="http://schemas.microsoft.com/office/drawing/2014/main" id="{417D03CB-6B53-4098-874C-964E36A97AE8}"/>
              </a:ext>
            </a:extLst>
          </p:cNvPr>
          <p:cNvSpPr>
            <a:spLocks noGrp="1"/>
          </p:cNvSpPr>
          <p:nvPr>
            <p:ph type="sldNum" sz="quarter" idx="3"/>
          </p:nvPr>
        </p:nvSpPr>
        <p:spPr>
          <a:xfrm>
            <a:off x="9263270" y="6465888"/>
            <a:ext cx="674480" cy="341312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A51241F3-A559-4C75-B444-4F3DA4A80D9A}" type="slidenum">
              <a:rPr kumimoji="1" lang="ja-JP" altLang="en-US" smtClean="0"/>
              <a:t>‹#›</a:t>
            </a:fld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45755094"/>
      </p:ext>
    </p:extLst>
  </p:cSld>
  <p:clrMap bg1="lt1" tx1="dk1" bg2="lt2" tx2="dk2" accent1="accent1" accent2="accent2" accent3="accent3" accent4="accent4" accent5="accent5" accent6="accent6" hlink="hlink" folHlink="folHlink"/>
  <p:hf hdr="0" dt="0"/>
</p:handoutMaster>
</file>

<file path=ppt/notesMasters/_rels/notes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2.xml"/></Relationships>
</file>

<file path=ppt/notesMasters/notesMaster1.xml><?xml version="1.0" encoding="utf-8"?>
<p:notes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ヘッダー プレースホルダー 1"/>
          <p:cNvSpPr>
            <a:spLocks noGrp="1"/>
          </p:cNvSpPr>
          <p:nvPr>
            <p:ph type="hdr" sz="quarter"/>
          </p:nvPr>
        </p:nvSpPr>
        <p:spPr>
          <a:xfrm>
            <a:off x="0" y="1"/>
            <a:ext cx="4306888" cy="341313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kumimoji="1" lang="ja-JP" altLang="en-US"/>
          </a:p>
        </p:txBody>
      </p:sp>
      <p:sp>
        <p:nvSpPr>
          <p:cNvPr id="3" name="日付プレースホルダー 2"/>
          <p:cNvSpPr>
            <a:spLocks noGrp="1"/>
          </p:cNvSpPr>
          <p:nvPr>
            <p:ph type="dt" idx="1"/>
          </p:nvPr>
        </p:nvSpPr>
        <p:spPr>
          <a:xfrm>
            <a:off x="5629277" y="1"/>
            <a:ext cx="4308475" cy="341313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60ED4359-02D1-4CAA-9FFB-DB604F03537D}" type="datetimeFigureOut">
              <a:rPr kumimoji="1" lang="ja-JP" altLang="en-US" smtClean="0"/>
              <a:t>2026/3/17</a:t>
            </a:fld>
            <a:endParaRPr kumimoji="1" lang="ja-JP" altLang="en-US"/>
          </a:p>
        </p:txBody>
      </p:sp>
      <p:sp>
        <p:nvSpPr>
          <p:cNvPr id="4" name="スライド イメージ プレースホルダー 3"/>
          <p:cNvSpPr>
            <a:spLocks noGrp="1" noRot="1" noChangeAspect="1"/>
          </p:cNvSpPr>
          <p:nvPr>
            <p:ph type="sldImg" idx="2"/>
          </p:nvPr>
        </p:nvSpPr>
        <p:spPr>
          <a:xfrm>
            <a:off x="3438525" y="850900"/>
            <a:ext cx="3062288" cy="2297113"/>
          </a:xfrm>
          <a:prstGeom prst="rect">
            <a:avLst/>
          </a:prstGeom>
          <a:noFill/>
          <a:ln w="12700">
            <a:solidFill>
              <a:prstClr val="black"/>
            </a:solidFill>
          </a:ln>
        </p:spPr>
        <p:txBody>
          <a:bodyPr vert="horz" lIns="91440" tIns="45720" rIns="91440" bIns="45720" rtlCol="0" anchor="ctr"/>
          <a:lstStyle/>
          <a:p>
            <a:endParaRPr lang="ja-JP" altLang="en-US"/>
          </a:p>
        </p:txBody>
      </p:sp>
      <p:sp>
        <p:nvSpPr>
          <p:cNvPr id="5" name="ノート プレースホルダー 4"/>
          <p:cNvSpPr>
            <a:spLocks noGrp="1"/>
          </p:cNvSpPr>
          <p:nvPr>
            <p:ph type="body" sz="quarter" idx="3"/>
          </p:nvPr>
        </p:nvSpPr>
        <p:spPr>
          <a:xfrm>
            <a:off x="993775" y="3276601"/>
            <a:ext cx="7951789" cy="2679700"/>
          </a:xfrm>
          <a:prstGeom prst="rect">
            <a:avLst/>
          </a:prstGeom>
        </p:spPr>
        <p:txBody>
          <a:bodyPr vert="horz" lIns="91440" tIns="45720" rIns="91440" bIns="45720" rtlCol="0"/>
          <a:lstStyle/>
          <a:p>
            <a:pPr lvl="0"/>
            <a:r>
              <a:rPr kumimoji="1" lang="ja-JP" altLang="en-US"/>
              <a:t>マスター テキストの書式設定</a:t>
            </a:r>
          </a:p>
          <a:p>
            <a:pPr lvl="1"/>
            <a:r>
              <a:rPr kumimoji="1" lang="ja-JP" altLang="en-US"/>
              <a:t>第 </a:t>
            </a:r>
            <a:r>
              <a:rPr kumimoji="1" lang="en-US" altLang="ja-JP"/>
              <a:t>2 </a:t>
            </a:r>
            <a:r>
              <a:rPr kumimoji="1" lang="ja-JP" altLang="en-US"/>
              <a:t>レベル</a:t>
            </a:r>
          </a:p>
          <a:p>
            <a:pPr lvl="2"/>
            <a:r>
              <a:rPr kumimoji="1" lang="ja-JP" altLang="en-US"/>
              <a:t>第 </a:t>
            </a:r>
            <a:r>
              <a:rPr kumimoji="1" lang="en-US" altLang="ja-JP"/>
              <a:t>3 </a:t>
            </a:r>
            <a:r>
              <a:rPr kumimoji="1" lang="ja-JP" altLang="en-US"/>
              <a:t>レベル</a:t>
            </a:r>
          </a:p>
          <a:p>
            <a:pPr lvl="3"/>
            <a:r>
              <a:rPr kumimoji="1" lang="ja-JP" altLang="en-US"/>
              <a:t>第 </a:t>
            </a:r>
            <a:r>
              <a:rPr kumimoji="1" lang="en-US" altLang="ja-JP"/>
              <a:t>4 </a:t>
            </a:r>
            <a:r>
              <a:rPr kumimoji="1" lang="ja-JP" altLang="en-US"/>
              <a:t>レベル</a:t>
            </a:r>
          </a:p>
          <a:p>
            <a:pPr lvl="4"/>
            <a:r>
              <a:rPr kumimoji="1" lang="ja-JP" altLang="en-US"/>
              <a:t>第 </a:t>
            </a:r>
            <a:r>
              <a:rPr kumimoji="1" lang="en-US" altLang="ja-JP"/>
              <a:t>5 </a:t>
            </a:r>
            <a:r>
              <a:rPr kumimoji="1" lang="ja-JP" altLang="en-US"/>
              <a:t>レベル</a:t>
            </a:r>
          </a:p>
        </p:txBody>
      </p:sp>
      <p:sp>
        <p:nvSpPr>
          <p:cNvPr id="6" name="フッター プレースホルダー 5"/>
          <p:cNvSpPr>
            <a:spLocks noGrp="1"/>
          </p:cNvSpPr>
          <p:nvPr>
            <p:ph type="ftr" sz="quarter" idx="4"/>
          </p:nvPr>
        </p:nvSpPr>
        <p:spPr>
          <a:xfrm>
            <a:off x="0" y="6465888"/>
            <a:ext cx="4306888" cy="341312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r>
              <a:rPr kumimoji="1" lang="en-US" altLang="ja-JP"/>
              <a:t>129-133_3</a:t>
            </a:r>
            <a:r>
              <a:rPr kumimoji="1" lang="ja-JP" altLang="en-US"/>
              <a:t>部</a:t>
            </a:r>
            <a:r>
              <a:rPr kumimoji="1" lang="en-US" altLang="ja-JP"/>
              <a:t>1</a:t>
            </a:r>
            <a:r>
              <a:rPr kumimoji="1" lang="ja-JP" altLang="en-US"/>
              <a:t>章</a:t>
            </a:r>
            <a:r>
              <a:rPr kumimoji="1" lang="en-US" altLang="ja-JP"/>
              <a:t>4</a:t>
            </a:r>
            <a:r>
              <a:rPr kumimoji="1" lang="ja-JP" altLang="en-US"/>
              <a:t>節</a:t>
            </a:r>
            <a:r>
              <a:rPr kumimoji="1" lang="en-US" altLang="ja-JP"/>
              <a:t>_</a:t>
            </a:r>
            <a:r>
              <a:rPr kumimoji="1" lang="ja-JP" altLang="en-US"/>
              <a:t>ユーラシア大帝国の出現</a:t>
            </a:r>
            <a:r>
              <a:rPr kumimoji="1" lang="en-US" altLang="ja-JP"/>
              <a:t>_</a:t>
            </a:r>
            <a:r>
              <a:rPr kumimoji="1" lang="ja-JP" altLang="en-US"/>
              <a:t>授業スライド</a:t>
            </a:r>
          </a:p>
        </p:txBody>
      </p:sp>
      <p:sp>
        <p:nvSpPr>
          <p:cNvPr id="7" name="スライド番号プレースホルダー 6"/>
          <p:cNvSpPr>
            <a:spLocks noGrp="1"/>
          </p:cNvSpPr>
          <p:nvPr>
            <p:ph type="sldNum" sz="quarter" idx="5"/>
          </p:nvPr>
        </p:nvSpPr>
        <p:spPr>
          <a:xfrm>
            <a:off x="5629277" y="6465888"/>
            <a:ext cx="4308475" cy="341312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55D88D29-3D0E-4E1E-B114-D4116EA36E79}" type="slidenum">
              <a:rPr kumimoji="1" lang="ja-JP" altLang="en-US" smtClean="0"/>
              <a:t>‹#›</a:t>
            </a:fld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657035518"/>
      </p:ext>
    </p:extLst>
  </p:cSld>
  <p:clrMap bg1="lt1" tx1="dk1" bg2="lt2" tx2="dk2" accent1="accent1" accent2="accent2" accent3="accent3" accent4="accent4" accent5="accent5" accent6="accent6" hlink="hlink" folHlink="folHlink"/>
  <p:hf hdr="0" dt="0"/>
  <p:notesStyle>
    <a:lvl1pPr marL="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kumimoji="1" sz="1200" kern="1200">
        <a:solidFill>
          <a:schemeClr val="tx1"/>
        </a:solidFill>
        <a:latin typeface="+mn-lt"/>
        <a:ea typeface="+mn-ea"/>
        <a:cs typeface="+mn-cs"/>
      </a:defRPr>
    </a:lvl9pPr>
  </p:notesStyle>
</p:notesMaster>
</file>

<file path=ppt/notesSlides/_rels/notesSlide1.xml.rels><?xml version="1.0" encoding="UTF-8" standalone="yes"?>
<Relationships xmlns="http://schemas.openxmlformats.org/package/2006/relationships"><Relationship Id="rId2" Type="http://schemas.openxmlformats.org/officeDocument/2006/relationships/slide" Target="../slides/slide14.xml"/><Relationship Id="rId1" Type="http://schemas.openxmlformats.org/officeDocument/2006/relationships/notesMaster" Target="../notesMasters/notesMaster1.xml"/></Relationships>
</file>

<file path=ppt/notesSlides/notesSlide1.xml><?xml version="1.0" encoding="utf-8"?>
<p:notes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スライド イメージ プレースホルダー 1"/>
          <p:cNvSpPr>
            <a:spLocks noGrp="1" noRot="1" noChangeAspect="1"/>
          </p:cNvSpPr>
          <p:nvPr>
            <p:ph type="sldImg"/>
          </p:nvPr>
        </p:nvSpPr>
        <p:spPr/>
      </p:sp>
      <p:sp>
        <p:nvSpPr>
          <p:cNvPr id="3" name="ノート プレースホルダー 2"/>
          <p:cNvSpPr>
            <a:spLocks noGrp="1"/>
          </p:cNvSpPr>
          <p:nvPr>
            <p:ph type="body" idx="1"/>
          </p:nvPr>
        </p:nvSpPr>
        <p:spPr/>
        <p:txBody>
          <a:bodyPr/>
          <a:lstStyle/>
          <a:p>
            <a:endParaRPr kumimoji="1" lang="ja-JP" altLang="en-US"/>
          </a:p>
        </p:txBody>
      </p:sp>
      <p:sp>
        <p:nvSpPr>
          <p:cNvPr id="4" name="フッター プレースホルダー 3"/>
          <p:cNvSpPr>
            <a:spLocks noGrp="1"/>
          </p:cNvSpPr>
          <p:nvPr>
            <p:ph type="ftr" sz="quarter" idx="4"/>
          </p:nvPr>
        </p:nvSpPr>
        <p:spPr/>
        <p:txBody>
          <a:bodyPr/>
          <a:lstStyle/>
          <a:p>
            <a:r>
              <a:rPr kumimoji="1" lang="en-US" altLang="ja-JP"/>
              <a:t>129-133_3</a:t>
            </a:r>
            <a:r>
              <a:rPr kumimoji="1" lang="ja-JP" altLang="en-US"/>
              <a:t>部</a:t>
            </a:r>
            <a:r>
              <a:rPr kumimoji="1" lang="en-US" altLang="ja-JP"/>
              <a:t>1</a:t>
            </a:r>
            <a:r>
              <a:rPr kumimoji="1" lang="ja-JP" altLang="en-US"/>
              <a:t>章</a:t>
            </a:r>
            <a:r>
              <a:rPr kumimoji="1" lang="en-US" altLang="ja-JP"/>
              <a:t>4</a:t>
            </a:r>
            <a:r>
              <a:rPr kumimoji="1" lang="ja-JP" altLang="en-US"/>
              <a:t>節</a:t>
            </a:r>
            <a:r>
              <a:rPr kumimoji="1" lang="en-US" altLang="ja-JP"/>
              <a:t>_</a:t>
            </a:r>
            <a:r>
              <a:rPr kumimoji="1" lang="ja-JP" altLang="en-US"/>
              <a:t>ユーラシア大帝国の出現</a:t>
            </a:r>
            <a:r>
              <a:rPr kumimoji="1" lang="en-US" altLang="ja-JP"/>
              <a:t>_</a:t>
            </a:r>
            <a:r>
              <a:rPr kumimoji="1" lang="ja-JP" altLang="en-US"/>
              <a:t>授業スライド</a:t>
            </a:r>
          </a:p>
        </p:txBody>
      </p:sp>
      <p:sp>
        <p:nvSpPr>
          <p:cNvPr id="5" name="スライド番号プレースホルダー 4"/>
          <p:cNvSpPr>
            <a:spLocks noGrp="1"/>
          </p:cNvSpPr>
          <p:nvPr>
            <p:ph type="sldNum" sz="quarter" idx="5"/>
          </p:nvPr>
        </p:nvSpPr>
        <p:spPr/>
        <p:txBody>
          <a:bodyPr/>
          <a:lstStyle/>
          <a:p>
            <a:fld id="{55D88D29-3D0E-4E1E-B114-D4116EA36E79}" type="slidenum">
              <a:rPr kumimoji="1" lang="ja-JP" altLang="en-US" smtClean="0"/>
              <a:t>14</a:t>
            </a:fld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3306507620"/>
      </p:ext>
    </p:extLst>
  </p:cSld>
  <p:clrMapOvr>
    <a:masterClrMapping/>
  </p:clrMapOvr>
</p:note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1_見開きタイトル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7" name="正方形/長方形 6">
            <a:extLst>
              <a:ext uri="{FF2B5EF4-FFF2-40B4-BE49-F238E27FC236}">
                <a16:creationId xmlns:a16="http://schemas.microsoft.com/office/drawing/2014/main" id="{5718D843-1677-4812-A8F4-94485F1E0171}"/>
              </a:ext>
            </a:extLst>
          </p:cNvPr>
          <p:cNvSpPr/>
          <p:nvPr userDrawn="1"/>
        </p:nvSpPr>
        <p:spPr>
          <a:xfrm>
            <a:off x="0" y="0"/>
            <a:ext cx="9144000" cy="6858000"/>
          </a:xfrm>
          <a:prstGeom prst="rect">
            <a:avLst/>
          </a:prstGeom>
          <a:solidFill>
            <a:schemeClr val="accent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>
          <a:xfrm>
            <a:off x="1143000" y="4508688"/>
            <a:ext cx="6858000" cy="1655762"/>
          </a:xfrm>
        </p:spPr>
        <p:txBody>
          <a:bodyPr>
            <a:normAutofit/>
          </a:bodyPr>
          <a:lstStyle>
            <a:lvl1pPr marL="0" indent="0" algn="l">
              <a:buNone/>
              <a:defRPr sz="2400">
                <a:solidFill>
                  <a:schemeClr val="tx1">
                    <a:lumMod val="75000"/>
                    <a:lumOff val="25000"/>
                  </a:schemeClr>
                </a:solidFill>
              </a:defRPr>
            </a:lvl1pPr>
            <a:lvl2pPr marL="457200" indent="0" algn="ctr">
              <a:buNone/>
              <a:defRPr sz="2800"/>
            </a:lvl2pPr>
            <a:lvl3pPr marL="914400" indent="0" algn="ctr">
              <a:buNone/>
              <a:defRPr sz="2400"/>
            </a:lvl3pPr>
            <a:lvl4pPr marL="1371600" indent="0" algn="ctr">
              <a:buNone/>
              <a:defRPr sz="2000"/>
            </a:lvl4pPr>
            <a:lvl5pPr marL="1828800" indent="0" algn="ctr">
              <a:buNone/>
              <a:defRPr sz="2000"/>
            </a:lvl5pPr>
            <a:lvl6pPr marL="2286000" indent="0" algn="ctr">
              <a:buNone/>
              <a:defRPr sz="2000"/>
            </a:lvl6pPr>
            <a:lvl7pPr marL="2743200" indent="0" algn="ctr">
              <a:buNone/>
              <a:defRPr sz="2000"/>
            </a:lvl7pPr>
            <a:lvl8pPr marL="3200400" indent="0" algn="ctr">
              <a:buNone/>
              <a:defRPr sz="2000"/>
            </a:lvl8pPr>
            <a:lvl9pPr marL="3657600" indent="0" algn="ctr">
              <a:buNone/>
              <a:defRPr sz="2000"/>
            </a:lvl9pPr>
          </a:lstStyle>
          <a:p>
            <a:r>
              <a:rPr lang="ja-JP" altLang="en-US"/>
              <a:t>マスター サブタイトルの書式設定</a:t>
            </a:r>
            <a:endParaRPr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A8224893-DBDA-4BFA-9CE1-4BFE7CD0F8CF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1143000" y="1596324"/>
            <a:ext cx="6858000" cy="1915805"/>
          </a:xfrm>
        </p:spPr>
        <p:txBody>
          <a:bodyPr anchor="b">
            <a:normAutofit/>
          </a:bodyPr>
          <a:lstStyle>
            <a:lvl1pPr algn="ctr">
              <a:defRPr sz="6000" b="1"/>
            </a:lvl1pPr>
          </a:lstStyle>
          <a:p>
            <a:r>
              <a:rPr lang="ja-JP" altLang="en-US" dirty="0"/>
              <a:t>マスター タイトルの書式設定</a:t>
            </a:r>
            <a:endParaRPr lang="en-US" dirty="0"/>
          </a:p>
        </p:txBody>
      </p:sp>
    </p:spTree>
    <p:extLst>
      <p:ext uri="{BB962C8B-B14F-4D97-AF65-F5344CB8AC3E}">
        <p14:creationId xmlns:p14="http://schemas.microsoft.com/office/powerpoint/2010/main" val="1232504232"/>
      </p:ext>
    </p:extLst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2_見開きタイトル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7" name="正方形/長方形 6">
            <a:extLst>
              <a:ext uri="{FF2B5EF4-FFF2-40B4-BE49-F238E27FC236}">
                <a16:creationId xmlns:a16="http://schemas.microsoft.com/office/drawing/2014/main" id="{5718D843-1677-4812-A8F4-94485F1E0171}"/>
              </a:ext>
            </a:extLst>
          </p:cNvPr>
          <p:cNvSpPr/>
          <p:nvPr userDrawn="1"/>
        </p:nvSpPr>
        <p:spPr>
          <a:xfrm>
            <a:off x="0" y="0"/>
            <a:ext cx="9144000" cy="6858000"/>
          </a:xfrm>
          <a:prstGeom prst="rect">
            <a:avLst/>
          </a:prstGeom>
          <a:solidFill>
            <a:schemeClr val="accent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>
          <a:xfrm>
            <a:off x="1143000" y="4508688"/>
            <a:ext cx="6858000" cy="1655762"/>
          </a:xfrm>
        </p:spPr>
        <p:txBody>
          <a:bodyPr>
            <a:normAutofit/>
          </a:bodyPr>
          <a:lstStyle>
            <a:lvl1pPr marL="0" indent="0" algn="l">
              <a:buNone/>
              <a:defRPr sz="2400">
                <a:solidFill>
                  <a:schemeClr val="tx1">
                    <a:lumMod val="75000"/>
                    <a:lumOff val="25000"/>
                  </a:schemeClr>
                </a:solidFill>
              </a:defRPr>
            </a:lvl1pPr>
            <a:lvl2pPr marL="457200" indent="0" algn="ctr">
              <a:buNone/>
              <a:defRPr sz="2800"/>
            </a:lvl2pPr>
            <a:lvl3pPr marL="914400" indent="0" algn="ctr">
              <a:buNone/>
              <a:defRPr sz="2400"/>
            </a:lvl3pPr>
            <a:lvl4pPr marL="1371600" indent="0" algn="ctr">
              <a:buNone/>
              <a:defRPr sz="2000"/>
            </a:lvl4pPr>
            <a:lvl5pPr marL="1828800" indent="0" algn="ctr">
              <a:buNone/>
              <a:defRPr sz="2000"/>
            </a:lvl5pPr>
            <a:lvl6pPr marL="2286000" indent="0" algn="ctr">
              <a:buNone/>
              <a:defRPr sz="2000"/>
            </a:lvl6pPr>
            <a:lvl7pPr marL="2743200" indent="0" algn="ctr">
              <a:buNone/>
              <a:defRPr sz="2000"/>
            </a:lvl7pPr>
            <a:lvl8pPr marL="3200400" indent="0" algn="ctr">
              <a:buNone/>
              <a:defRPr sz="2000"/>
            </a:lvl8pPr>
            <a:lvl9pPr marL="3657600" indent="0" algn="ctr">
              <a:buNone/>
              <a:defRPr sz="2000"/>
            </a:lvl9pPr>
          </a:lstStyle>
          <a:p>
            <a:r>
              <a:rPr lang="ja-JP" altLang="en-US"/>
              <a:t>マスター サブタイトルの書式設定</a:t>
            </a:r>
            <a:endParaRPr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A8224893-DBDA-4BFA-9CE1-4BFE7CD0F8CF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1143000" y="1596324"/>
            <a:ext cx="6858000" cy="1915805"/>
          </a:xfrm>
        </p:spPr>
        <p:txBody>
          <a:bodyPr anchor="b">
            <a:normAutofit/>
          </a:bodyPr>
          <a:lstStyle>
            <a:lvl1pPr algn="ctr">
              <a:defRPr sz="6000" b="1"/>
            </a:lvl1pPr>
          </a:lstStyle>
          <a:p>
            <a:r>
              <a:rPr lang="ja-JP" altLang="en-US" dirty="0"/>
              <a:t>マスター タイトルの書式設定</a:t>
            </a:r>
            <a:endParaRPr lang="en-US" dirty="0"/>
          </a:p>
        </p:txBody>
      </p:sp>
      <p:sp>
        <p:nvSpPr>
          <p:cNvPr id="8" name="正方形/長方形 7">
            <a:extLst>
              <a:ext uri="{FF2B5EF4-FFF2-40B4-BE49-F238E27FC236}">
                <a16:creationId xmlns:a16="http://schemas.microsoft.com/office/drawing/2014/main" id="{728F3269-10C2-0357-B4FC-E9953D4A6C9F}"/>
              </a:ext>
            </a:extLst>
          </p:cNvPr>
          <p:cNvSpPr/>
          <p:nvPr userDrawn="1"/>
        </p:nvSpPr>
        <p:spPr>
          <a:xfrm>
            <a:off x="425513" y="452673"/>
            <a:ext cx="8292974" cy="5839485"/>
          </a:xfrm>
          <a:prstGeom prst="rect">
            <a:avLst/>
          </a:prstGeom>
        </p:spPr>
        <p:style>
          <a:lnRef idx="2">
            <a:schemeClr val="accent1"/>
          </a:lnRef>
          <a:fillRef idx="1">
            <a:schemeClr val="lt1"/>
          </a:fillRef>
          <a:effectRef idx="0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788886870"/>
      </p:ext>
    </p:extLst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見開きタイトル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A8224893-DBDA-4BFA-9CE1-4BFE7CD0F8CF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7" name="正方形/長方形 6">
            <a:extLst>
              <a:ext uri="{FF2B5EF4-FFF2-40B4-BE49-F238E27FC236}">
                <a16:creationId xmlns:a16="http://schemas.microsoft.com/office/drawing/2014/main" id="{5718D843-1677-4812-A8F4-94485F1E0171}"/>
              </a:ext>
            </a:extLst>
          </p:cNvPr>
          <p:cNvSpPr/>
          <p:nvPr userDrawn="1"/>
        </p:nvSpPr>
        <p:spPr>
          <a:xfrm>
            <a:off x="0" y="0"/>
            <a:ext cx="9144000" cy="3512130"/>
          </a:xfrm>
          <a:prstGeom prst="rect">
            <a:avLst/>
          </a:prstGeom>
          <a:solidFill>
            <a:schemeClr val="accent1"/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  <p:sp>
        <p:nvSpPr>
          <p:cNvPr id="8" name="字幕 6">
            <a:extLst>
              <a:ext uri="{FF2B5EF4-FFF2-40B4-BE49-F238E27FC236}">
                <a16:creationId xmlns:a16="http://schemas.microsoft.com/office/drawing/2014/main" id="{38483460-3C98-9243-DD2C-1C001651BBBD}"/>
              </a:ext>
            </a:extLst>
          </p:cNvPr>
          <p:cNvSpPr txBox="1">
            <a:spLocks/>
          </p:cNvSpPr>
          <p:nvPr userDrawn="1"/>
        </p:nvSpPr>
        <p:spPr>
          <a:xfrm>
            <a:off x="1341782" y="4429437"/>
            <a:ext cx="7373850" cy="1655762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Wingdings 2" pitchFamily="18" charset="2"/>
              <a:buChar char=""/>
              <a:defRPr kumimoji="1"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>
              <a:tabLst>
                <a:tab pos="1431925" algn="l"/>
              </a:tabLst>
            </a:pPr>
            <a:endParaRPr lang="en-US" altLang="ja-JP" sz="3000" dirty="0">
              <a:solidFill>
                <a:schemeClr val="tx1">
                  <a:lumMod val="75000"/>
                  <a:lumOff val="25000"/>
                </a:schemeClr>
              </a:solidFill>
              <a:latin typeface="メイリオ" panose="020B0604030504040204" pitchFamily="50" charset="-128"/>
              <a:ea typeface="メイリオ" panose="020B0604030504040204" pitchFamily="50" charset="-128"/>
            </a:endParaRPr>
          </a:p>
        </p:txBody>
      </p:sp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1341783" y="1062450"/>
            <a:ext cx="6887818" cy="2449679"/>
          </a:xfrm>
        </p:spPr>
        <p:txBody>
          <a:bodyPr anchor="b">
            <a:noAutofit/>
          </a:bodyPr>
          <a:lstStyle>
            <a:lvl1pPr algn="l">
              <a:defRPr sz="5400" b="1">
                <a:solidFill>
                  <a:schemeClr val="bg1"/>
                </a:solidFill>
              </a:defRPr>
            </a:lvl1pPr>
          </a:lstStyle>
          <a:p>
            <a:endParaRPr lang="en-US" dirty="0"/>
          </a:p>
        </p:txBody>
      </p:sp>
    </p:spTree>
    <p:extLst>
      <p:ext uri="{BB962C8B-B14F-4D97-AF65-F5344CB8AC3E}">
        <p14:creationId xmlns:p14="http://schemas.microsoft.com/office/powerpoint/2010/main" val="742786374"/>
      </p:ext>
    </p:extLst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学習課題（解答）">
    <p:bg>
      <p:bgRef idx="1002">
        <a:schemeClr val="bg2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623888" y="4052808"/>
            <a:ext cx="7886700" cy="2000014"/>
          </a:xfrm>
          <a:solidFill>
            <a:schemeClr val="bg1"/>
          </a:solidFill>
        </p:spPr>
        <p:txBody>
          <a:bodyPr anchor="t">
            <a:normAutofit/>
          </a:bodyPr>
          <a:lstStyle>
            <a:lvl1pPr marL="0" indent="0">
              <a:buFont typeface="Wingdings" panose="05000000000000000000" pitchFamily="2" charset="2"/>
              <a:buNone/>
              <a:defRPr sz="2400">
                <a:solidFill>
                  <a:schemeClr val="tx1">
                    <a:lumMod val="75000"/>
                    <a:lumOff val="2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endParaRPr lang="en-US" altLang="ja-JP"/>
          </a:p>
          <a:p>
            <a:pPr lvl="0"/>
            <a:endParaRPr lang="en-US" altLang="ja-JP"/>
          </a:p>
          <a:p>
            <a:pPr lvl="0"/>
            <a:endParaRPr lang="ja-JP" alt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A50F84E2-2D7A-43CF-AC90-352A289A783A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8" name="四角形: 角を丸くする 7">
            <a:extLst>
              <a:ext uri="{FF2B5EF4-FFF2-40B4-BE49-F238E27FC236}">
                <a16:creationId xmlns:a16="http://schemas.microsoft.com/office/drawing/2014/main" id="{736F6B2F-8739-4648-85EB-79B1FC352283}"/>
              </a:ext>
            </a:extLst>
          </p:cNvPr>
          <p:cNvSpPr/>
          <p:nvPr userDrawn="1"/>
        </p:nvSpPr>
        <p:spPr>
          <a:xfrm>
            <a:off x="-131735" y="-162733"/>
            <a:ext cx="3240000" cy="1440000"/>
          </a:xfrm>
          <a:prstGeom prst="roundRect">
            <a:avLst/>
          </a:pr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466688867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 userDrawn="1">
          <p15:clr>
            <a:srgbClr val="FBAE40"/>
          </p15:clr>
        </p15:guide>
        <p15:guide id="2" pos="5375" userDrawn="1">
          <p15:clr>
            <a:srgbClr val="FBAE40"/>
          </p15:clr>
        </p15:guide>
      </p15:sldGuideLst>
    </p:ext>
  </p:extLst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小見出し１">
    <p:bg>
      <p:bgRef idx="1002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7B2D3E9E-A95C-48F2-B4BF-A71542E0BE9A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14" name="フリーフォーム: 図形 13">
            <a:extLst>
              <a:ext uri="{FF2B5EF4-FFF2-40B4-BE49-F238E27FC236}">
                <a16:creationId xmlns:a16="http://schemas.microsoft.com/office/drawing/2014/main" id="{189F767F-B982-42D3-BB49-55BF981E5B02}"/>
              </a:ext>
            </a:extLst>
          </p:cNvPr>
          <p:cNvSpPr/>
          <p:nvPr userDrawn="1"/>
        </p:nvSpPr>
        <p:spPr>
          <a:xfrm>
            <a:off x="-233680" y="-152400"/>
            <a:ext cx="9540240" cy="1440000"/>
          </a:xfrm>
          <a:custGeom>
            <a:avLst/>
            <a:gdLst>
              <a:gd name="connsiteX0" fmla="*/ 240005 w 9540240"/>
              <a:gd name="connsiteY0" fmla="*/ 0 h 1440000"/>
              <a:gd name="connsiteX1" fmla="*/ 7125995 w 9540240"/>
              <a:gd name="connsiteY1" fmla="*/ 0 h 1440000"/>
              <a:gd name="connsiteX2" fmla="*/ 7152640 w 9540240"/>
              <a:gd name="connsiteY2" fmla="*/ 2686 h 1440000"/>
              <a:gd name="connsiteX3" fmla="*/ 7152640 w 9540240"/>
              <a:gd name="connsiteY3" fmla="*/ 0 h 1440000"/>
              <a:gd name="connsiteX4" fmla="*/ 9540240 w 9540240"/>
              <a:gd name="connsiteY4" fmla="*/ 0 h 1440000"/>
              <a:gd name="connsiteX5" fmla="*/ 9540240 w 9540240"/>
              <a:gd name="connsiteY5" fmla="*/ 540000 h 1440000"/>
              <a:gd name="connsiteX6" fmla="*/ 7366000 w 9540240"/>
              <a:gd name="connsiteY6" fmla="*/ 540000 h 1440000"/>
              <a:gd name="connsiteX7" fmla="*/ 7366000 w 9540240"/>
              <a:gd name="connsiteY7" fmla="*/ 1199995 h 1440000"/>
              <a:gd name="connsiteX8" fmla="*/ 7125995 w 9540240"/>
              <a:gd name="connsiteY8" fmla="*/ 1440000 h 1440000"/>
              <a:gd name="connsiteX9" fmla="*/ 240005 w 9540240"/>
              <a:gd name="connsiteY9" fmla="*/ 1440000 h 1440000"/>
              <a:gd name="connsiteX10" fmla="*/ 0 w 9540240"/>
              <a:gd name="connsiteY10" fmla="*/ 1199995 h 1440000"/>
              <a:gd name="connsiteX11" fmla="*/ 0 w 9540240"/>
              <a:gd name="connsiteY11" fmla="*/ 240005 h 1440000"/>
              <a:gd name="connsiteX12" fmla="*/ 240005 w 9540240"/>
              <a:gd name="connsiteY12" fmla="*/ 0 h 1440000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  <a:cxn ang="0">
                <a:pos x="connsiteX9" y="connsiteY9"/>
              </a:cxn>
              <a:cxn ang="0">
                <a:pos x="connsiteX10" y="connsiteY10"/>
              </a:cxn>
              <a:cxn ang="0">
                <a:pos x="connsiteX11" y="connsiteY11"/>
              </a:cxn>
              <a:cxn ang="0">
                <a:pos x="connsiteX12" y="connsiteY12"/>
              </a:cxn>
            </a:cxnLst>
            <a:rect l="l" t="t" r="r" b="b"/>
            <a:pathLst>
              <a:path w="9540240" h="1440000">
                <a:moveTo>
                  <a:pt x="240005" y="0"/>
                </a:moveTo>
                <a:lnTo>
                  <a:pt x="7125995" y="0"/>
                </a:lnTo>
                <a:lnTo>
                  <a:pt x="7152640" y="2686"/>
                </a:lnTo>
                <a:lnTo>
                  <a:pt x="7152640" y="0"/>
                </a:lnTo>
                <a:lnTo>
                  <a:pt x="9540240" y="0"/>
                </a:lnTo>
                <a:lnTo>
                  <a:pt x="9540240" y="540000"/>
                </a:lnTo>
                <a:lnTo>
                  <a:pt x="7366000" y="540000"/>
                </a:lnTo>
                <a:lnTo>
                  <a:pt x="7366000" y="1199995"/>
                </a:lnTo>
                <a:cubicBezTo>
                  <a:pt x="7366000" y="1332546"/>
                  <a:pt x="7258546" y="1440000"/>
                  <a:pt x="7125995" y="1440000"/>
                </a:cubicBezTo>
                <a:lnTo>
                  <a:pt x="240005" y="1440000"/>
                </a:lnTo>
                <a:cubicBezTo>
                  <a:pt x="107454" y="1440000"/>
                  <a:pt x="0" y="1332546"/>
                  <a:pt x="0" y="1199995"/>
                </a:cubicBezTo>
                <a:lnTo>
                  <a:pt x="0" y="240005"/>
                </a:lnTo>
                <a:cubicBezTo>
                  <a:pt x="0" y="107454"/>
                  <a:pt x="107454" y="0"/>
                  <a:pt x="240005" y="0"/>
                </a:cubicBezTo>
                <a:close/>
              </a:path>
            </a:pathLst>
          </a:cu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wrap="square" rtlCol="0" anchor="ctr">
            <a:noAutofit/>
          </a:bodyPr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3473843827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 userDrawn="1">
          <p15:clr>
            <a:srgbClr val="FBAE40"/>
          </p15:clr>
        </p15:guide>
        <p15:guide id="2" pos="5375" userDrawn="1">
          <p15:clr>
            <a:srgbClr val="FBAE40"/>
          </p15:clr>
        </p15:guide>
        <p15:guide id="3" orient="horz" pos="913" userDrawn="1">
          <p15:clr>
            <a:srgbClr val="FBAE40"/>
          </p15:clr>
        </p15:guide>
      </p15:sldGuideLst>
    </p:ext>
  </p:extLst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小見出し２">
    <p:bg>
      <p:bgRef idx="1002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9" name="フリーフォーム: 図形 8">
            <a:extLst>
              <a:ext uri="{FF2B5EF4-FFF2-40B4-BE49-F238E27FC236}">
                <a16:creationId xmlns:a16="http://schemas.microsoft.com/office/drawing/2014/main" id="{D4A417AF-2DC3-4101-B92D-252903B0E556}"/>
              </a:ext>
            </a:extLst>
          </p:cNvPr>
          <p:cNvSpPr/>
          <p:nvPr userDrawn="1"/>
        </p:nvSpPr>
        <p:spPr>
          <a:xfrm>
            <a:off x="-233680" y="-152400"/>
            <a:ext cx="9519920" cy="900000"/>
          </a:xfrm>
          <a:custGeom>
            <a:avLst/>
            <a:gdLst>
              <a:gd name="connsiteX0" fmla="*/ 150003 w 9519920"/>
              <a:gd name="connsiteY0" fmla="*/ 0 h 900000"/>
              <a:gd name="connsiteX1" fmla="*/ 7152640 w 9519920"/>
              <a:gd name="connsiteY1" fmla="*/ 0 h 900000"/>
              <a:gd name="connsiteX2" fmla="*/ 7215997 w 9519920"/>
              <a:gd name="connsiteY2" fmla="*/ 0 h 900000"/>
              <a:gd name="connsiteX3" fmla="*/ 9519920 w 9519920"/>
              <a:gd name="connsiteY3" fmla="*/ 0 h 900000"/>
              <a:gd name="connsiteX4" fmla="*/ 9519920 w 9519920"/>
              <a:gd name="connsiteY4" fmla="*/ 360000 h 900000"/>
              <a:gd name="connsiteX5" fmla="*/ 7366000 w 9519920"/>
              <a:gd name="connsiteY5" fmla="*/ 360000 h 900000"/>
              <a:gd name="connsiteX6" fmla="*/ 7366000 w 9519920"/>
              <a:gd name="connsiteY6" fmla="*/ 749997 h 900000"/>
              <a:gd name="connsiteX7" fmla="*/ 7215997 w 9519920"/>
              <a:gd name="connsiteY7" fmla="*/ 900000 h 900000"/>
              <a:gd name="connsiteX8" fmla="*/ 150003 w 9519920"/>
              <a:gd name="connsiteY8" fmla="*/ 900000 h 900000"/>
              <a:gd name="connsiteX9" fmla="*/ 0 w 9519920"/>
              <a:gd name="connsiteY9" fmla="*/ 749997 h 900000"/>
              <a:gd name="connsiteX10" fmla="*/ 0 w 9519920"/>
              <a:gd name="connsiteY10" fmla="*/ 150003 h 900000"/>
              <a:gd name="connsiteX11" fmla="*/ 150003 w 9519920"/>
              <a:gd name="connsiteY11" fmla="*/ 0 h 900000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  <a:cxn ang="0">
                <a:pos x="connsiteX9" y="connsiteY9"/>
              </a:cxn>
              <a:cxn ang="0">
                <a:pos x="connsiteX10" y="connsiteY10"/>
              </a:cxn>
              <a:cxn ang="0">
                <a:pos x="connsiteX11" y="connsiteY11"/>
              </a:cxn>
            </a:cxnLst>
            <a:rect l="l" t="t" r="r" b="b"/>
            <a:pathLst>
              <a:path w="9519920" h="900000">
                <a:moveTo>
                  <a:pt x="150003" y="0"/>
                </a:moveTo>
                <a:lnTo>
                  <a:pt x="7152640" y="0"/>
                </a:lnTo>
                <a:lnTo>
                  <a:pt x="7215997" y="0"/>
                </a:lnTo>
                <a:lnTo>
                  <a:pt x="9519920" y="0"/>
                </a:lnTo>
                <a:lnTo>
                  <a:pt x="9519920" y="360000"/>
                </a:lnTo>
                <a:lnTo>
                  <a:pt x="7366000" y="360000"/>
                </a:lnTo>
                <a:lnTo>
                  <a:pt x="7366000" y="749997"/>
                </a:lnTo>
                <a:cubicBezTo>
                  <a:pt x="7366000" y="832841"/>
                  <a:pt x="7298841" y="900000"/>
                  <a:pt x="7215997" y="900000"/>
                </a:cubicBezTo>
                <a:lnTo>
                  <a:pt x="150003" y="900000"/>
                </a:lnTo>
                <a:cubicBezTo>
                  <a:pt x="67159" y="900000"/>
                  <a:pt x="0" y="832841"/>
                  <a:pt x="0" y="749997"/>
                </a:cubicBezTo>
                <a:lnTo>
                  <a:pt x="0" y="150003"/>
                </a:lnTo>
                <a:cubicBezTo>
                  <a:pt x="0" y="67159"/>
                  <a:pt x="67159" y="0"/>
                  <a:pt x="150003" y="0"/>
                </a:cubicBezTo>
                <a:close/>
              </a:path>
            </a:pathLst>
          </a:cu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wrap="square" rtlCol="0" anchor="ctr">
            <a:noAutofit/>
          </a:bodyPr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377763957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 userDrawn="1">
          <p15:clr>
            <a:srgbClr val="FBAE40"/>
          </p15:clr>
        </p15:guide>
        <p15:guide id="2" pos="5375" userDrawn="1">
          <p15:clr>
            <a:srgbClr val="FBAE40"/>
          </p15:clr>
        </p15:guide>
        <p15:guide id="3" orient="horz" pos="686" userDrawn="1">
          <p15:clr>
            <a:srgbClr val="FBAE40"/>
          </p15:clr>
        </p15:guide>
      </p15:sldGuideLst>
    </p:ext>
  </p:extLst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図版">
    <p:bg>
      <p:bgRef idx="1002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2" name="フリーフォーム: 図形 11">
            <a:extLst>
              <a:ext uri="{FF2B5EF4-FFF2-40B4-BE49-F238E27FC236}">
                <a16:creationId xmlns:a16="http://schemas.microsoft.com/office/drawing/2014/main" id="{5BF0D232-2909-457E-BB71-262959D2C491}"/>
              </a:ext>
            </a:extLst>
          </p:cNvPr>
          <p:cNvSpPr/>
          <p:nvPr userDrawn="1"/>
        </p:nvSpPr>
        <p:spPr>
          <a:xfrm>
            <a:off x="-143692" y="-172722"/>
            <a:ext cx="9358811" cy="1118653"/>
          </a:xfrm>
          <a:custGeom>
            <a:avLst/>
            <a:gdLst>
              <a:gd name="connsiteX0" fmla="*/ 240005 w 9448800"/>
              <a:gd name="connsiteY0" fmla="*/ 0 h 1440000"/>
              <a:gd name="connsiteX1" fmla="*/ 1919995 w 9448800"/>
              <a:gd name="connsiteY1" fmla="*/ 0 h 1440000"/>
              <a:gd name="connsiteX2" fmla="*/ 1968364 w 9448800"/>
              <a:gd name="connsiteY2" fmla="*/ 4876 h 1440000"/>
              <a:gd name="connsiteX3" fmla="*/ 1991360 w 9448800"/>
              <a:gd name="connsiteY3" fmla="*/ 12014 h 1440000"/>
              <a:gd name="connsiteX4" fmla="*/ 1991360 w 9448800"/>
              <a:gd name="connsiteY4" fmla="*/ 0 h 1440000"/>
              <a:gd name="connsiteX5" fmla="*/ 9448800 w 9448800"/>
              <a:gd name="connsiteY5" fmla="*/ 0 h 1440000"/>
              <a:gd name="connsiteX6" fmla="*/ 9448800 w 9448800"/>
              <a:gd name="connsiteY6" fmla="*/ 365125 h 1440000"/>
              <a:gd name="connsiteX7" fmla="*/ 2160000 w 9448800"/>
              <a:gd name="connsiteY7" fmla="*/ 365125 h 1440000"/>
              <a:gd name="connsiteX8" fmla="*/ 2160000 w 9448800"/>
              <a:gd name="connsiteY8" fmla="*/ 1199995 h 1440000"/>
              <a:gd name="connsiteX9" fmla="*/ 1919995 w 9448800"/>
              <a:gd name="connsiteY9" fmla="*/ 1440000 h 1440000"/>
              <a:gd name="connsiteX10" fmla="*/ 240005 w 9448800"/>
              <a:gd name="connsiteY10" fmla="*/ 1440000 h 1440000"/>
              <a:gd name="connsiteX11" fmla="*/ 0 w 9448800"/>
              <a:gd name="connsiteY11" fmla="*/ 1199995 h 1440000"/>
              <a:gd name="connsiteX12" fmla="*/ 0 w 9448800"/>
              <a:gd name="connsiteY12" fmla="*/ 240005 h 1440000"/>
              <a:gd name="connsiteX13" fmla="*/ 240005 w 9448800"/>
              <a:gd name="connsiteY13" fmla="*/ 0 h 1440000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  <a:cxn ang="0">
                <a:pos x="connsiteX9" y="connsiteY9"/>
              </a:cxn>
              <a:cxn ang="0">
                <a:pos x="connsiteX10" y="connsiteY10"/>
              </a:cxn>
              <a:cxn ang="0">
                <a:pos x="connsiteX11" y="connsiteY11"/>
              </a:cxn>
              <a:cxn ang="0">
                <a:pos x="connsiteX12" y="connsiteY12"/>
              </a:cxn>
              <a:cxn ang="0">
                <a:pos x="connsiteX13" y="connsiteY13"/>
              </a:cxn>
            </a:cxnLst>
            <a:rect l="l" t="t" r="r" b="b"/>
            <a:pathLst>
              <a:path w="9448800" h="1440000">
                <a:moveTo>
                  <a:pt x="240005" y="0"/>
                </a:moveTo>
                <a:lnTo>
                  <a:pt x="1919995" y="0"/>
                </a:lnTo>
                <a:cubicBezTo>
                  <a:pt x="1936564" y="0"/>
                  <a:pt x="1952741" y="1679"/>
                  <a:pt x="1968364" y="4876"/>
                </a:cubicBezTo>
                <a:lnTo>
                  <a:pt x="1991360" y="12014"/>
                </a:lnTo>
                <a:lnTo>
                  <a:pt x="1991360" y="0"/>
                </a:lnTo>
                <a:lnTo>
                  <a:pt x="9448800" y="0"/>
                </a:lnTo>
                <a:lnTo>
                  <a:pt x="9448800" y="365125"/>
                </a:lnTo>
                <a:lnTo>
                  <a:pt x="2160000" y="365125"/>
                </a:lnTo>
                <a:lnTo>
                  <a:pt x="2160000" y="1199995"/>
                </a:lnTo>
                <a:cubicBezTo>
                  <a:pt x="2160000" y="1332546"/>
                  <a:pt x="2052546" y="1440000"/>
                  <a:pt x="1919995" y="1440000"/>
                </a:cubicBezTo>
                <a:lnTo>
                  <a:pt x="240005" y="1440000"/>
                </a:lnTo>
                <a:cubicBezTo>
                  <a:pt x="107454" y="1440000"/>
                  <a:pt x="0" y="1332546"/>
                  <a:pt x="0" y="1199995"/>
                </a:cubicBezTo>
                <a:lnTo>
                  <a:pt x="0" y="240005"/>
                </a:lnTo>
                <a:cubicBezTo>
                  <a:pt x="0" y="107454"/>
                  <a:pt x="107454" y="0"/>
                  <a:pt x="240005" y="0"/>
                </a:cubicBezTo>
                <a:close/>
              </a:path>
            </a:pathLst>
          </a:cu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wrap="square" rtlCol="0" anchor="ctr">
            <a:noAutofit/>
          </a:bodyPr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929061415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 userDrawn="1">
          <p15:clr>
            <a:srgbClr val="FBAE40"/>
          </p15:clr>
        </p15:guide>
        <p15:guide id="2" pos="5375" userDrawn="1">
          <p15:clr>
            <a:srgbClr val="FBAE40"/>
          </p15:clr>
        </p15:guide>
        <p15:guide id="3" orient="horz" pos="686" userDrawn="1">
          <p15:clr>
            <a:srgbClr val="FBAE40"/>
          </p15:clr>
        </p15:guide>
      </p15:sldGuideLst>
    </p:ext>
  </p:extLst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preserve="1" userDrawn="1">
  <p:cSld name="確認（解答）">
    <p:bg>
      <p:bgRef idx="1002">
        <a:schemeClr val="bg2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623888" y="1712423"/>
            <a:ext cx="7886700" cy="1813441"/>
          </a:xfrm>
        </p:spPr>
        <p:txBody>
          <a:bodyPr anchor="t" anchorCtr="0">
            <a:normAutofit/>
          </a:bodyPr>
          <a:lstStyle>
            <a:lvl1pPr>
              <a:defRPr sz="2800" b="0"/>
            </a:lvl1pPr>
          </a:lstStyle>
          <a:p>
            <a:r>
              <a:rPr lang="ja-JP" altLang="en-US" dirty="0"/>
              <a:t>マスター タイトルの書式設定</a:t>
            </a:r>
            <a:endParaRPr lang="en-US" dirty="0"/>
          </a:p>
        </p:txBody>
      </p:sp>
      <p:sp>
        <p:nvSpPr>
          <p:cNvPr id="8" name="四角形: 角を丸くする 7">
            <a:extLst>
              <a:ext uri="{FF2B5EF4-FFF2-40B4-BE49-F238E27FC236}">
                <a16:creationId xmlns:a16="http://schemas.microsoft.com/office/drawing/2014/main" id="{736F6B2F-8739-4648-85EB-79B1FC352283}"/>
              </a:ext>
            </a:extLst>
          </p:cNvPr>
          <p:cNvSpPr/>
          <p:nvPr userDrawn="1"/>
        </p:nvSpPr>
        <p:spPr>
          <a:xfrm>
            <a:off x="-131736" y="-162733"/>
            <a:ext cx="3816496" cy="1440000"/>
          </a:xfrm>
          <a:prstGeom prst="roundRect">
            <a:avLst/>
          </a:pr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kumimoji="1" lang="ja-JP" altLang="en-US"/>
          </a:p>
        </p:txBody>
      </p:sp>
    </p:spTree>
    <p:extLst>
      <p:ext uri="{BB962C8B-B14F-4D97-AF65-F5344CB8AC3E}">
        <p14:creationId xmlns:p14="http://schemas.microsoft.com/office/powerpoint/2010/main" val="2788060964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 userDrawn="1">
          <p15:clr>
            <a:srgbClr val="FBAE40"/>
          </p15:clr>
        </p15:guide>
        <p15:guide id="2" pos="5375" userDrawn="1">
          <p15:clr>
            <a:srgbClr val="FBAE40"/>
          </p15:clr>
        </p15:guide>
      </p15:sldGuideLst>
    </p:ext>
  </p:extLst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>
  <p:cSld name="1_図版">
    <p:bg>
      <p:bgRef idx="1002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633845" y="945931"/>
            <a:ext cx="7886700" cy="5234207"/>
          </a:xfrm>
        </p:spPr>
        <p:txBody>
          <a:bodyPr/>
          <a:lstStyle>
            <a:lvl1pPr>
              <a:buNone/>
              <a:defRPr/>
            </a:lvl1pPr>
          </a:lstStyle>
          <a:p>
            <a:pPr lvl="0"/>
            <a:r>
              <a:rPr lang="ja-JP" altLang="en-US"/>
              <a:t>マスター テキストの書式設定</a:t>
            </a:r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7B2D3E9E-A95C-48F2-B4BF-A71542E0BE9A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  <p:sp>
        <p:nvSpPr>
          <p:cNvPr id="12" name="フリーフォーム: 図形 11">
            <a:extLst>
              <a:ext uri="{FF2B5EF4-FFF2-40B4-BE49-F238E27FC236}">
                <a16:creationId xmlns:a16="http://schemas.microsoft.com/office/drawing/2014/main" id="{5BF0D232-2909-457E-BB71-262959D2C491}"/>
              </a:ext>
            </a:extLst>
          </p:cNvPr>
          <p:cNvSpPr/>
          <p:nvPr/>
        </p:nvSpPr>
        <p:spPr>
          <a:xfrm>
            <a:off x="-143692" y="-172722"/>
            <a:ext cx="9358811" cy="1118653"/>
          </a:xfrm>
          <a:custGeom>
            <a:avLst/>
            <a:gdLst>
              <a:gd name="connsiteX0" fmla="*/ 240005 w 9448800"/>
              <a:gd name="connsiteY0" fmla="*/ 0 h 1440000"/>
              <a:gd name="connsiteX1" fmla="*/ 1919995 w 9448800"/>
              <a:gd name="connsiteY1" fmla="*/ 0 h 1440000"/>
              <a:gd name="connsiteX2" fmla="*/ 1968364 w 9448800"/>
              <a:gd name="connsiteY2" fmla="*/ 4876 h 1440000"/>
              <a:gd name="connsiteX3" fmla="*/ 1991360 w 9448800"/>
              <a:gd name="connsiteY3" fmla="*/ 12014 h 1440000"/>
              <a:gd name="connsiteX4" fmla="*/ 1991360 w 9448800"/>
              <a:gd name="connsiteY4" fmla="*/ 0 h 1440000"/>
              <a:gd name="connsiteX5" fmla="*/ 9448800 w 9448800"/>
              <a:gd name="connsiteY5" fmla="*/ 0 h 1440000"/>
              <a:gd name="connsiteX6" fmla="*/ 9448800 w 9448800"/>
              <a:gd name="connsiteY6" fmla="*/ 365125 h 1440000"/>
              <a:gd name="connsiteX7" fmla="*/ 2160000 w 9448800"/>
              <a:gd name="connsiteY7" fmla="*/ 365125 h 1440000"/>
              <a:gd name="connsiteX8" fmla="*/ 2160000 w 9448800"/>
              <a:gd name="connsiteY8" fmla="*/ 1199995 h 1440000"/>
              <a:gd name="connsiteX9" fmla="*/ 1919995 w 9448800"/>
              <a:gd name="connsiteY9" fmla="*/ 1440000 h 1440000"/>
              <a:gd name="connsiteX10" fmla="*/ 240005 w 9448800"/>
              <a:gd name="connsiteY10" fmla="*/ 1440000 h 1440000"/>
              <a:gd name="connsiteX11" fmla="*/ 0 w 9448800"/>
              <a:gd name="connsiteY11" fmla="*/ 1199995 h 1440000"/>
              <a:gd name="connsiteX12" fmla="*/ 0 w 9448800"/>
              <a:gd name="connsiteY12" fmla="*/ 240005 h 1440000"/>
              <a:gd name="connsiteX13" fmla="*/ 240005 w 9448800"/>
              <a:gd name="connsiteY13" fmla="*/ 0 h 1440000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  <a:cxn ang="0">
                <a:pos x="connsiteX9" y="connsiteY9"/>
              </a:cxn>
              <a:cxn ang="0">
                <a:pos x="connsiteX10" y="connsiteY10"/>
              </a:cxn>
              <a:cxn ang="0">
                <a:pos x="connsiteX11" y="connsiteY11"/>
              </a:cxn>
              <a:cxn ang="0">
                <a:pos x="connsiteX12" y="connsiteY12"/>
              </a:cxn>
              <a:cxn ang="0">
                <a:pos x="connsiteX13" y="connsiteY13"/>
              </a:cxn>
            </a:cxnLst>
            <a:rect l="l" t="t" r="r" b="b"/>
            <a:pathLst>
              <a:path w="9448800" h="1440000">
                <a:moveTo>
                  <a:pt x="240005" y="0"/>
                </a:moveTo>
                <a:lnTo>
                  <a:pt x="1919995" y="0"/>
                </a:lnTo>
                <a:cubicBezTo>
                  <a:pt x="1936564" y="0"/>
                  <a:pt x="1952741" y="1679"/>
                  <a:pt x="1968364" y="4876"/>
                </a:cubicBezTo>
                <a:lnTo>
                  <a:pt x="1991360" y="12014"/>
                </a:lnTo>
                <a:lnTo>
                  <a:pt x="1991360" y="0"/>
                </a:lnTo>
                <a:lnTo>
                  <a:pt x="9448800" y="0"/>
                </a:lnTo>
                <a:lnTo>
                  <a:pt x="9448800" y="365125"/>
                </a:lnTo>
                <a:lnTo>
                  <a:pt x="2160000" y="365125"/>
                </a:lnTo>
                <a:lnTo>
                  <a:pt x="2160000" y="1199995"/>
                </a:lnTo>
                <a:cubicBezTo>
                  <a:pt x="2160000" y="1332546"/>
                  <a:pt x="2052546" y="1440000"/>
                  <a:pt x="1919995" y="1440000"/>
                </a:cubicBezTo>
                <a:lnTo>
                  <a:pt x="240005" y="1440000"/>
                </a:lnTo>
                <a:cubicBezTo>
                  <a:pt x="107454" y="1440000"/>
                  <a:pt x="0" y="1332546"/>
                  <a:pt x="0" y="1199995"/>
                </a:cubicBezTo>
                <a:lnTo>
                  <a:pt x="0" y="240005"/>
                </a:lnTo>
                <a:cubicBezTo>
                  <a:pt x="0" y="107454"/>
                  <a:pt x="107454" y="0"/>
                  <a:pt x="240005" y="0"/>
                </a:cubicBezTo>
                <a:close/>
              </a:path>
            </a:pathLst>
          </a:custGeom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wrap="square" rtlCol="0" anchor="ctr">
            <a:noAutofit/>
          </a:bodyPr>
          <a:lstStyle/>
          <a:p>
            <a:pPr algn="ctr"/>
            <a:endParaRPr kumimoji="1" lang="ja-JP" altLang="en-US"/>
          </a:p>
        </p:txBody>
      </p:sp>
      <p:sp>
        <p:nvSpPr>
          <p:cNvPr id="7" name="フリーフォーム: 図形 6">
            <a:extLst>
              <a:ext uri="{FF2B5EF4-FFF2-40B4-BE49-F238E27FC236}">
                <a16:creationId xmlns:a16="http://schemas.microsoft.com/office/drawing/2014/main" id="{A72A9313-E446-44EC-A936-9DF97F74DF2F}"/>
              </a:ext>
            </a:extLst>
          </p:cNvPr>
          <p:cNvSpPr/>
          <p:nvPr userDrawn="1"/>
        </p:nvSpPr>
        <p:spPr>
          <a:xfrm>
            <a:off x="-143692" y="-172722"/>
            <a:ext cx="9358811" cy="1118653"/>
          </a:xfrm>
          <a:custGeom>
            <a:avLst/>
            <a:gdLst>
              <a:gd name="connsiteX0" fmla="*/ 240005 w 9448800"/>
              <a:gd name="connsiteY0" fmla="*/ 0 h 1440000"/>
              <a:gd name="connsiteX1" fmla="*/ 1919995 w 9448800"/>
              <a:gd name="connsiteY1" fmla="*/ 0 h 1440000"/>
              <a:gd name="connsiteX2" fmla="*/ 1968364 w 9448800"/>
              <a:gd name="connsiteY2" fmla="*/ 4876 h 1440000"/>
              <a:gd name="connsiteX3" fmla="*/ 1991360 w 9448800"/>
              <a:gd name="connsiteY3" fmla="*/ 12014 h 1440000"/>
              <a:gd name="connsiteX4" fmla="*/ 1991360 w 9448800"/>
              <a:gd name="connsiteY4" fmla="*/ 0 h 1440000"/>
              <a:gd name="connsiteX5" fmla="*/ 9448800 w 9448800"/>
              <a:gd name="connsiteY5" fmla="*/ 0 h 1440000"/>
              <a:gd name="connsiteX6" fmla="*/ 9448800 w 9448800"/>
              <a:gd name="connsiteY6" fmla="*/ 365125 h 1440000"/>
              <a:gd name="connsiteX7" fmla="*/ 2160000 w 9448800"/>
              <a:gd name="connsiteY7" fmla="*/ 365125 h 1440000"/>
              <a:gd name="connsiteX8" fmla="*/ 2160000 w 9448800"/>
              <a:gd name="connsiteY8" fmla="*/ 1199995 h 1440000"/>
              <a:gd name="connsiteX9" fmla="*/ 1919995 w 9448800"/>
              <a:gd name="connsiteY9" fmla="*/ 1440000 h 1440000"/>
              <a:gd name="connsiteX10" fmla="*/ 240005 w 9448800"/>
              <a:gd name="connsiteY10" fmla="*/ 1440000 h 1440000"/>
              <a:gd name="connsiteX11" fmla="*/ 0 w 9448800"/>
              <a:gd name="connsiteY11" fmla="*/ 1199995 h 1440000"/>
              <a:gd name="connsiteX12" fmla="*/ 0 w 9448800"/>
              <a:gd name="connsiteY12" fmla="*/ 240005 h 1440000"/>
              <a:gd name="connsiteX13" fmla="*/ 240005 w 9448800"/>
              <a:gd name="connsiteY13" fmla="*/ 0 h 1440000"/>
            </a:gdLst>
            <a:ahLst/>
            <a:cxnLst>
              <a:cxn ang="0">
                <a:pos x="connsiteX0" y="connsiteY0"/>
              </a:cxn>
              <a:cxn ang="0">
                <a:pos x="connsiteX1" y="connsiteY1"/>
              </a:cxn>
              <a:cxn ang="0">
                <a:pos x="connsiteX2" y="connsiteY2"/>
              </a:cxn>
              <a:cxn ang="0">
                <a:pos x="connsiteX3" y="connsiteY3"/>
              </a:cxn>
              <a:cxn ang="0">
                <a:pos x="connsiteX4" y="connsiteY4"/>
              </a:cxn>
              <a:cxn ang="0">
                <a:pos x="connsiteX5" y="connsiteY5"/>
              </a:cxn>
              <a:cxn ang="0">
                <a:pos x="connsiteX6" y="connsiteY6"/>
              </a:cxn>
              <a:cxn ang="0">
                <a:pos x="connsiteX7" y="connsiteY7"/>
              </a:cxn>
              <a:cxn ang="0">
                <a:pos x="connsiteX8" y="connsiteY8"/>
              </a:cxn>
              <a:cxn ang="0">
                <a:pos x="connsiteX9" y="connsiteY9"/>
              </a:cxn>
              <a:cxn ang="0">
                <a:pos x="connsiteX10" y="connsiteY10"/>
              </a:cxn>
              <a:cxn ang="0">
                <a:pos x="connsiteX11" y="connsiteY11"/>
              </a:cxn>
              <a:cxn ang="0">
                <a:pos x="connsiteX12" y="connsiteY12"/>
              </a:cxn>
              <a:cxn ang="0">
                <a:pos x="connsiteX13" y="connsiteY13"/>
              </a:cxn>
            </a:cxnLst>
            <a:rect l="l" t="t" r="r" b="b"/>
            <a:pathLst>
              <a:path w="9448800" h="1440000">
                <a:moveTo>
                  <a:pt x="240005" y="0"/>
                </a:moveTo>
                <a:lnTo>
                  <a:pt x="1919995" y="0"/>
                </a:lnTo>
                <a:cubicBezTo>
                  <a:pt x="1936564" y="0"/>
                  <a:pt x="1952741" y="1679"/>
                  <a:pt x="1968364" y="4876"/>
                </a:cubicBezTo>
                <a:lnTo>
                  <a:pt x="1991360" y="12014"/>
                </a:lnTo>
                <a:lnTo>
                  <a:pt x="1991360" y="0"/>
                </a:lnTo>
                <a:lnTo>
                  <a:pt x="9448800" y="0"/>
                </a:lnTo>
                <a:lnTo>
                  <a:pt x="9448800" y="365125"/>
                </a:lnTo>
                <a:lnTo>
                  <a:pt x="2160000" y="365125"/>
                </a:lnTo>
                <a:lnTo>
                  <a:pt x="2160000" y="1199995"/>
                </a:lnTo>
                <a:cubicBezTo>
                  <a:pt x="2160000" y="1332546"/>
                  <a:pt x="2052546" y="1440000"/>
                  <a:pt x="1919995" y="1440000"/>
                </a:cubicBezTo>
                <a:lnTo>
                  <a:pt x="240005" y="1440000"/>
                </a:lnTo>
                <a:cubicBezTo>
                  <a:pt x="107454" y="1440000"/>
                  <a:pt x="0" y="1332546"/>
                  <a:pt x="0" y="1199995"/>
                </a:cubicBezTo>
                <a:lnTo>
                  <a:pt x="0" y="240005"/>
                </a:lnTo>
                <a:cubicBezTo>
                  <a:pt x="0" y="107454"/>
                  <a:pt x="107454" y="0"/>
                  <a:pt x="240005" y="0"/>
                </a:cubicBezTo>
                <a:close/>
              </a:path>
            </a:pathLst>
          </a:custGeom>
          <a:solidFill>
            <a:schemeClr val="accent1"/>
          </a:solidFill>
        </p:spPr>
        <p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p:style>
        <p:txBody>
          <a:bodyPr wrap="square" rtlCol="0" anchor="ctr">
            <a:noAutofit/>
          </a:bodyPr>
          <a:lstStyle/>
          <a:p>
            <a:pPr algn="ctr"/>
            <a:endParaRPr kumimoji="1" lang="ja-JP" altLang="en-US" dirty="0"/>
          </a:p>
        </p:txBody>
      </p:sp>
    </p:spTree>
    <p:extLst>
      <p:ext uri="{BB962C8B-B14F-4D97-AF65-F5344CB8AC3E}">
        <p14:creationId xmlns:p14="http://schemas.microsoft.com/office/powerpoint/2010/main" val="1900204931"/>
      </p:ext>
    </p:extLst>
  </p:cSld>
  <p:clrMapOvr>
    <a:overrideClrMapping bg1="lt1" tx1="dk1" bg2="lt2" tx2="dk2" accent1="accent1" accent2="accent2" accent3="accent3" accent4="accent4" accent5="accent5" accent6="accent6" hlink="hlink" folHlink="folHlink"/>
  </p:clrMapOvr>
  <p:extLst>
    <p:ext uri="{DCECCB84-F9BA-43D5-87BE-67443E8EF086}">
      <p15:sldGuideLst xmlns:p15="http://schemas.microsoft.com/office/powerpoint/2012/main">
        <p15:guide id="1" pos="385">
          <p15:clr>
            <a:srgbClr val="FBAE40"/>
          </p15:clr>
        </p15:guide>
        <p15:guide id="2" pos="5375">
          <p15:clr>
            <a:srgbClr val="FBAE40"/>
          </p15:clr>
        </p15:guide>
        <p15:guide id="3" orient="horz" pos="799">
          <p15:clr>
            <a:srgbClr val="FBAE40"/>
          </p15:clr>
        </p15:guide>
      </p15:sldGuideLst>
    </p:ext>
  </p:extLst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5" Type="http://schemas.openxmlformats.org/officeDocument/2006/relationships/slideLayout" Target="../slideLayouts/slideLayout5.xml"/><Relationship Id="rId10" Type="http://schemas.openxmlformats.org/officeDocument/2006/relationships/theme" Target="../theme/theme1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 preserve="1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Placeholder 1"/>
          <p:cNvSpPr>
            <a:spLocks noGrp="1"/>
          </p:cNvSpPr>
          <p:nvPr>
            <p:ph type="title"/>
          </p:nvPr>
        </p:nvSpPr>
        <p:spPr>
          <a:xfrm>
            <a:off x="633845" y="365760"/>
            <a:ext cx="7886700" cy="1325562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ja-JP" altLang="en-US"/>
              <a:t>マスター タイトルの書式設定</a:t>
            </a:r>
            <a:endParaRPr lang="en-US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633845" y="1828801"/>
            <a:ext cx="7886700" cy="4351337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ja-JP" altLang="en-US"/>
              <a:t>マスター テキストの書式設定</a:t>
            </a:r>
          </a:p>
          <a:p>
            <a:pPr lvl="1"/>
            <a:r>
              <a:rPr lang="ja-JP" altLang="en-US"/>
              <a:t>第 </a:t>
            </a:r>
            <a:r>
              <a:rPr lang="en-US" altLang="ja-JP"/>
              <a:t>2 </a:t>
            </a:r>
            <a:r>
              <a:rPr lang="ja-JP" altLang="en-US"/>
              <a:t>レベル</a:t>
            </a:r>
          </a:p>
          <a:p>
            <a:pPr lvl="2"/>
            <a:r>
              <a:rPr lang="ja-JP" altLang="en-US"/>
              <a:t>第 </a:t>
            </a:r>
            <a:r>
              <a:rPr lang="en-US" altLang="ja-JP"/>
              <a:t>3 </a:t>
            </a:r>
            <a:r>
              <a:rPr lang="ja-JP" altLang="en-US"/>
              <a:t>レベル</a:t>
            </a:r>
          </a:p>
          <a:p>
            <a:pPr lvl="3"/>
            <a:r>
              <a:rPr lang="ja-JP" altLang="en-US"/>
              <a:t>第 </a:t>
            </a:r>
            <a:r>
              <a:rPr lang="en-US" altLang="ja-JP"/>
              <a:t>4 </a:t>
            </a:r>
            <a:r>
              <a:rPr lang="ja-JP" altLang="en-US"/>
              <a:t>レベル</a:t>
            </a:r>
          </a:p>
          <a:p>
            <a:pPr lvl="4"/>
            <a:r>
              <a:rPr lang="ja-JP" altLang="en-US"/>
              <a:t>第 </a:t>
            </a:r>
            <a:r>
              <a:rPr lang="en-US" altLang="ja-JP"/>
              <a:t>5 </a:t>
            </a:r>
            <a:r>
              <a:rPr lang="ja-JP" altLang="en-US"/>
              <a:t>レベル</a:t>
            </a:r>
            <a:endParaRPr lang="en-US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2"/>
          </p:nvPr>
        </p:nvSpPr>
        <p:spPr>
          <a:xfrm>
            <a:off x="628650" y="6356351"/>
            <a:ext cx="20574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100">
                <a:solidFill>
                  <a:schemeClr val="tx1">
                    <a:lumMod val="65000"/>
                    <a:lumOff val="35000"/>
                  </a:schemeClr>
                </a:solidFill>
              </a:defRPr>
            </a:lvl1pPr>
          </a:lstStyle>
          <a:p>
            <a:fld id="{5586B75A-687E-405C-8A0B-8D00578BA2C3}" type="datetime1">
              <a:rPr lang="en-US" smtClean="0"/>
              <a:t>3/17/2026</a:t>
            </a:fld>
            <a:endParaRPr lang="en-US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3"/>
          </p:nvPr>
        </p:nvSpPr>
        <p:spPr>
          <a:xfrm>
            <a:off x="3028950" y="6356351"/>
            <a:ext cx="30861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100">
                <a:solidFill>
                  <a:schemeClr val="tx1">
                    <a:lumMod val="65000"/>
                    <a:lumOff val="35000"/>
                  </a:schemeClr>
                </a:solidFill>
              </a:defRPr>
            </a:lvl1pPr>
          </a:lstStyle>
          <a:p>
            <a:endParaRPr lang="en-US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4"/>
          </p:nvPr>
        </p:nvSpPr>
        <p:spPr>
          <a:xfrm>
            <a:off x="6463145" y="6356351"/>
            <a:ext cx="20574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1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4FAB73BC-B049-4115-A692-8D63A059BFB8}" type="slidenum">
              <a:rPr lang="en-US" smtClean="0"/>
              <a:t>‹#›</a:t>
            </a:fld>
            <a:endParaRPr lang="en-US"/>
          </a:p>
        </p:txBody>
      </p:sp>
    </p:spTree>
    <p:extLst>
      <p:ext uri="{BB962C8B-B14F-4D97-AF65-F5344CB8AC3E}">
        <p14:creationId xmlns:p14="http://schemas.microsoft.com/office/powerpoint/2010/main" val="1935007596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765" r:id="rId1"/>
    <p:sldLayoutId id="2147483766" r:id="rId2"/>
    <p:sldLayoutId id="2147483685" r:id="rId3"/>
    <p:sldLayoutId id="2147483760" r:id="rId4"/>
    <p:sldLayoutId id="2147483686" r:id="rId5"/>
    <p:sldLayoutId id="2147483764" r:id="rId6"/>
    <p:sldLayoutId id="2147483763" r:id="rId7"/>
    <p:sldLayoutId id="2147483761" r:id="rId8"/>
    <p:sldLayoutId id="2147483767" r:id="rId9"/>
  </p:sldLayoutIdLst>
  <p:hf sldNum="0" hdr="0" ftr="0" dt="0"/>
  <p:txStyles>
    <p:titleStyle>
      <a:lvl1pPr algn="l" defTabSz="914400" rtl="0" eaLnBrk="1" latinLnBrk="0" hangingPunct="1">
        <a:lnSpc>
          <a:spcPct val="90000"/>
        </a:lnSpc>
        <a:spcBef>
          <a:spcPct val="0"/>
        </a:spcBef>
        <a:buNone/>
        <a:defRPr kumimoji="1"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228600" indent="-228600" algn="l" defTabSz="914400" rtl="0" eaLnBrk="1" latinLnBrk="0" hangingPunct="1">
        <a:lnSpc>
          <a:spcPct val="90000"/>
        </a:lnSpc>
        <a:spcBef>
          <a:spcPts val="1000"/>
        </a:spcBef>
        <a:buFont typeface="Wingdings 2" pitchFamily="18" charset="2"/>
        <a:buChar char=""/>
        <a:defRPr kumimoji="1" sz="2800" kern="1200">
          <a:solidFill>
            <a:schemeClr val="tx1"/>
          </a:solidFill>
          <a:latin typeface="+mn-lt"/>
          <a:ea typeface="+mn-ea"/>
          <a:cs typeface="+mn-cs"/>
        </a:defRPr>
      </a:lvl1pPr>
      <a:lvl2pPr marL="685800" indent="-228600" algn="l" defTabSz="914400" rtl="0" eaLnBrk="1" latinLnBrk="0" hangingPunct="1">
        <a:lnSpc>
          <a:spcPct val="90000"/>
        </a:lnSpc>
        <a:spcBef>
          <a:spcPts val="500"/>
        </a:spcBef>
        <a:buFont typeface="Wingdings 2" pitchFamily="18" charset="2"/>
        <a:buChar char=""/>
        <a:defRPr kumimoji="1" sz="24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lnSpc>
          <a:spcPct val="90000"/>
        </a:lnSpc>
        <a:spcBef>
          <a:spcPts val="500"/>
        </a:spcBef>
        <a:buFont typeface="Wingdings 2" pitchFamily="18" charset="2"/>
        <a:buChar char=""/>
        <a:defRPr kumimoji="1" sz="20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lnSpc>
          <a:spcPct val="90000"/>
        </a:lnSpc>
        <a:spcBef>
          <a:spcPts val="5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lnSpc>
          <a:spcPct val="90000"/>
        </a:lnSpc>
        <a:spcBef>
          <a:spcPts val="5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Wingdings 2" pitchFamily="18" charset="2"/>
        <a:buChar char=""/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en-US"/>
      </a:defPPr>
      <a:lvl1pPr marL="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kumimoji="1"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3.xml"/></Relationships>
</file>

<file path=ppt/slides/_rels/slide10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1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12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slide" Target="slide11.xml"/><Relationship Id="rId1" Type="http://schemas.openxmlformats.org/officeDocument/2006/relationships/slideLayout" Target="../slideLayouts/slideLayout9.xml"/></Relationships>
</file>

<file path=ppt/slides/_rels/slide1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14.xml.rels><?xml version="1.0" encoding="UTF-8" standalone="yes"?>
<Relationships xmlns="http://schemas.openxmlformats.org/package/2006/relationships"><Relationship Id="rId2" Type="http://schemas.openxmlformats.org/officeDocument/2006/relationships/notesSlide" Target="../notesSlides/notesSlide1.xml"/><Relationship Id="rId1" Type="http://schemas.openxmlformats.org/officeDocument/2006/relationships/slideLayout" Target="../slideLayouts/slideLayout8.xml"/></Relationships>
</file>

<file path=ppt/slides/_rels/slide2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4.xml"/></Relationships>
</file>

<file path=ppt/slides/_rels/slide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4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.png"/><Relationship Id="rId2" Type="http://schemas.openxmlformats.org/officeDocument/2006/relationships/slide" Target="slide4.xml"/><Relationship Id="rId1" Type="http://schemas.openxmlformats.org/officeDocument/2006/relationships/slideLayout" Target="../slideLayouts/slideLayout9.xml"/></Relationships>
</file>

<file path=ppt/slides/_rels/slide6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7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slide" Target="slide6.xml"/><Relationship Id="rId1" Type="http://schemas.openxmlformats.org/officeDocument/2006/relationships/slideLayout" Target="../slideLayouts/slideLayout9.xml"/></Relationships>
</file>

<file path=ppt/slides/_rels/slide8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_rels/slide9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5.xml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字幕 6">
            <a:extLst>
              <a:ext uri="{FF2B5EF4-FFF2-40B4-BE49-F238E27FC236}">
                <a16:creationId xmlns:a16="http://schemas.microsoft.com/office/drawing/2014/main" id="{F53D9FF6-89BC-D867-BAE6-7A8463D428F0}"/>
              </a:ext>
            </a:extLst>
          </p:cNvPr>
          <p:cNvSpPr txBox="1">
            <a:spLocks/>
          </p:cNvSpPr>
          <p:nvPr/>
        </p:nvSpPr>
        <p:spPr>
          <a:xfrm>
            <a:off x="1341782" y="4429437"/>
            <a:ext cx="7373850" cy="1655762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Wingdings 2" pitchFamily="18" charset="2"/>
              <a:buChar char=""/>
              <a:defRPr kumimoji="1"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>
              <a:tabLst>
                <a:tab pos="1431925" algn="l"/>
              </a:tabLst>
            </a:pPr>
            <a:r>
              <a:rPr lang="ja-JP" altLang="en-US" sz="3000" dirty="0">
                <a:latin typeface="メイリオ" panose="020B0604030504040204" pitchFamily="50" charset="-128"/>
                <a:ea typeface="メイリオ" panose="020B0604030504040204" pitchFamily="50" charset="-128"/>
              </a:rPr>
              <a:t>３</a:t>
            </a:r>
            <a:r>
              <a:rPr lang="ja-JP" altLang="en-US" sz="3000" spc="6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部</a:t>
            </a:r>
            <a:r>
              <a:rPr lang="en-US" altLang="ja-JP" sz="30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	</a:t>
            </a:r>
            <a:r>
              <a:rPr lang="ja-JP" altLang="en-US" sz="30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諸地域の交流・再編</a:t>
            </a:r>
            <a:endParaRPr lang="en-US" altLang="ja-JP" sz="3000" dirty="0">
              <a:solidFill>
                <a:schemeClr val="tx1">
                  <a:lumMod val="75000"/>
                  <a:lumOff val="25000"/>
                </a:schemeClr>
              </a:solidFill>
              <a:latin typeface="メイリオ" panose="020B0604030504040204" pitchFamily="50" charset="-128"/>
              <a:ea typeface="メイリオ" panose="020B0604030504040204" pitchFamily="50" charset="-128"/>
            </a:endParaRPr>
          </a:p>
          <a:p>
            <a:pPr>
              <a:tabLst>
                <a:tab pos="1431925" algn="l"/>
              </a:tabLst>
            </a:pPr>
            <a:r>
              <a:rPr lang="ja-JP" altLang="en-US" sz="3000" dirty="0">
                <a:latin typeface="メイリオ" panose="020B0604030504040204" pitchFamily="50" charset="-128"/>
                <a:ea typeface="メイリオ" panose="020B0604030504040204" pitchFamily="50" charset="-128"/>
              </a:rPr>
              <a:t>１</a:t>
            </a:r>
            <a:r>
              <a:rPr lang="ja-JP" altLang="en-US" sz="30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章</a:t>
            </a:r>
            <a:r>
              <a:rPr lang="en-US" altLang="ja-JP" sz="30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	</a:t>
            </a:r>
            <a:r>
              <a:rPr lang="ja-JP" altLang="en-US" sz="3000" dirty="0">
                <a:solidFill>
                  <a:schemeClr val="tx1">
                    <a:lumMod val="75000"/>
                    <a:lumOff val="25000"/>
                  </a:schemeClr>
                </a:solidFill>
                <a:latin typeface="メイリオ" panose="020B0604030504040204" pitchFamily="50" charset="-128"/>
                <a:ea typeface="メイリオ" panose="020B0604030504040204" pitchFamily="50" charset="-128"/>
              </a:rPr>
              <a:t>ユーラシア大交流圏の成立</a:t>
            </a:r>
            <a:endParaRPr lang="en-US" altLang="ja-JP" sz="3000" dirty="0">
              <a:solidFill>
                <a:schemeClr val="tx1">
                  <a:lumMod val="75000"/>
                  <a:lumOff val="25000"/>
                </a:schemeClr>
              </a:solidFill>
              <a:latin typeface="メイリオ" panose="020B0604030504040204" pitchFamily="50" charset="-128"/>
              <a:ea typeface="メイリオ" panose="020B0604030504040204" pitchFamily="50" charset="-128"/>
            </a:endParaRPr>
          </a:p>
        </p:txBody>
      </p:sp>
      <p:sp>
        <p:nvSpPr>
          <p:cNvPr id="6" name="テキスト ボックス 5">
            <a:extLst>
              <a:ext uri="{FF2B5EF4-FFF2-40B4-BE49-F238E27FC236}">
                <a16:creationId xmlns:a16="http://schemas.microsoft.com/office/drawing/2014/main" id="{DE1D55A5-A50B-B009-DE8F-2818A0AD4FD1}"/>
              </a:ext>
            </a:extLst>
          </p:cNvPr>
          <p:cNvSpPr txBox="1"/>
          <p:nvPr/>
        </p:nvSpPr>
        <p:spPr>
          <a:xfrm>
            <a:off x="947350" y="600785"/>
            <a:ext cx="3624649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kumimoji="1" lang="ja-JP" altLang="en-US" sz="2400" b="1" dirty="0">
                <a:solidFill>
                  <a:schemeClr val="bg1"/>
                </a:solidFill>
                <a:latin typeface="+mn-ea"/>
              </a:rPr>
              <a:t>教科書</a:t>
            </a:r>
            <a:r>
              <a:rPr kumimoji="1" lang="en-US" altLang="ja-JP" sz="2400" b="1" dirty="0">
                <a:solidFill>
                  <a:schemeClr val="bg1"/>
                </a:solidFill>
                <a:latin typeface="+mn-ea"/>
              </a:rPr>
              <a:t>p.</a:t>
            </a:r>
            <a:r>
              <a:rPr lang="en-US" altLang="ja-JP" sz="2400" b="1" dirty="0">
                <a:solidFill>
                  <a:schemeClr val="bg1"/>
                </a:solidFill>
                <a:latin typeface="+mn-ea"/>
              </a:rPr>
              <a:t>135</a:t>
            </a:r>
            <a:r>
              <a:rPr kumimoji="1" lang="ja-JP" altLang="en-US" sz="2400" b="1" dirty="0">
                <a:solidFill>
                  <a:schemeClr val="bg1"/>
                </a:solidFill>
                <a:latin typeface="+mn-ea"/>
              </a:rPr>
              <a:t>～</a:t>
            </a:r>
            <a:r>
              <a:rPr lang="en-US" altLang="ja-JP" sz="2400" b="1" dirty="0">
                <a:solidFill>
                  <a:schemeClr val="bg1"/>
                </a:solidFill>
                <a:latin typeface="+mn-ea"/>
              </a:rPr>
              <a:t>139</a:t>
            </a:r>
            <a:endParaRPr kumimoji="1" lang="ja-JP" altLang="en-US" sz="24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8" name="タイトル 5">
            <a:extLst>
              <a:ext uri="{FF2B5EF4-FFF2-40B4-BE49-F238E27FC236}">
                <a16:creationId xmlns:a16="http://schemas.microsoft.com/office/drawing/2014/main" id="{0034C081-218B-C0A3-5A58-AE17277641D6}"/>
              </a:ext>
            </a:extLst>
          </p:cNvPr>
          <p:cNvSpPr txBox="1">
            <a:spLocks/>
          </p:cNvSpPr>
          <p:nvPr/>
        </p:nvSpPr>
        <p:spPr>
          <a:xfrm>
            <a:off x="700592" y="1062449"/>
            <a:ext cx="1683945" cy="2449679"/>
          </a:xfrm>
          <a:prstGeom prst="rect">
            <a:avLst/>
          </a:prstGeom>
        </p:spPr>
        <p:txBody>
          <a:bodyPr vert="horz" lIns="91440" tIns="45720" rIns="91440" bIns="45720" rtlCol="0" anchor="ctr">
            <a:noAutofit/>
          </a:bodyPr>
          <a:lstStyle>
            <a:lvl1pPr algn="ctr" defTabSz="914400" rtl="0" eaLnBrk="1" latinLnBrk="0" hangingPunct="1">
              <a:lnSpc>
                <a:spcPct val="90000"/>
              </a:lnSpc>
              <a:spcBef>
                <a:spcPct val="0"/>
              </a:spcBef>
              <a:buNone/>
              <a:defRPr kumimoji="1" sz="6000" b="1" kern="1200">
                <a:solidFill>
                  <a:schemeClr val="tx1"/>
                </a:solidFill>
                <a:latin typeface="+mj-lt"/>
                <a:ea typeface="ＭＳ Ｐゴシック" panose="020B0600070205080204" pitchFamily="50" charset="-128"/>
                <a:cs typeface="+mj-cs"/>
              </a:defRPr>
            </a:lvl1pPr>
          </a:lstStyle>
          <a:p>
            <a:pPr>
              <a:lnSpc>
                <a:spcPct val="100000"/>
              </a:lnSpc>
            </a:pPr>
            <a:r>
              <a:rPr lang="ja-JP" altLang="en-US" sz="5400" dirty="0">
                <a:solidFill>
                  <a:schemeClr val="bg1"/>
                </a:solidFill>
                <a:latin typeface="+mn-ea"/>
                <a:ea typeface="+mn-ea"/>
              </a:rPr>
              <a:t>５節</a:t>
            </a:r>
          </a:p>
        </p:txBody>
      </p:sp>
      <p:sp>
        <p:nvSpPr>
          <p:cNvPr id="9" name="Title 1">
            <a:extLst>
              <a:ext uri="{FF2B5EF4-FFF2-40B4-BE49-F238E27FC236}">
                <a16:creationId xmlns:a16="http://schemas.microsoft.com/office/drawing/2014/main" id="{BEFAFB10-6651-A05C-F496-44AC20C4640D}"/>
              </a:ext>
            </a:extLst>
          </p:cNvPr>
          <p:cNvSpPr>
            <a:spLocks noGrp="1"/>
          </p:cNvSpPr>
          <p:nvPr>
            <p:ph type="ctrTitle" hasCustomPrompt="1"/>
          </p:nvPr>
        </p:nvSpPr>
        <p:spPr>
          <a:xfrm>
            <a:off x="2390116" y="1062450"/>
            <a:ext cx="5839484" cy="2449679"/>
          </a:xfrm>
        </p:spPr>
        <p:txBody>
          <a:bodyPr anchor="ctr">
            <a:noAutofit/>
          </a:bodyPr>
          <a:lstStyle>
            <a:lvl1pPr algn="l">
              <a:defRPr sz="5400" b="1">
                <a:solidFill>
                  <a:schemeClr val="bg1"/>
                </a:solidFill>
              </a:defRPr>
            </a:lvl1pPr>
          </a:lstStyle>
          <a:p>
            <a:r>
              <a:rPr lang="ja-JP" altLang="en-US" dirty="0"/>
              <a:t>ユーラシア大帝国の出現</a:t>
            </a:r>
            <a:endParaRPr lang="en-US" dirty="0"/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8310F014-17A0-AB81-6DFB-97F0C4157EBE}"/>
              </a:ext>
            </a:extLst>
          </p:cNvPr>
          <p:cNvSpPr txBox="1"/>
          <p:nvPr/>
        </p:nvSpPr>
        <p:spPr>
          <a:xfrm>
            <a:off x="5868000" y="223813"/>
            <a:ext cx="3024000" cy="577081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  <a:p>
            <a:endParaRPr lang="en-US" altLang="ja-JP" sz="1050" b="0" i="0" u="none" strike="noStrike" baseline="30000" dirty="0">
              <a:solidFill>
                <a:srgbClr val="000000"/>
              </a:solidFill>
              <a:latin typeface="游明朝" panose="02020400000000000000" pitchFamily="18" charset="-128"/>
              <a:ea typeface="游明朝" panose="02020400000000000000" pitchFamily="18" charset="-128"/>
            </a:endParaRPr>
          </a:p>
          <a:p>
            <a:pPr>
              <a:buSzPct val="80000"/>
            </a:pPr>
            <a:r>
              <a:rPr lang="en-US" altLang="ja-JP" sz="1050" b="0" i="0" u="none" strike="noStrike" baseline="30000" dirty="0">
                <a:solidFill>
                  <a:srgbClr val="000000"/>
                </a:solidFill>
                <a:latin typeface="游明朝" panose="02020400000000000000" pitchFamily="18" charset="-128"/>
                <a:ea typeface="游明朝" panose="02020400000000000000" pitchFamily="18" charset="-128"/>
              </a:rPr>
              <a:t>※</a:t>
            </a:r>
            <a:r>
              <a:rPr lang="ja-JP" altLang="en-US" sz="1050" b="0" i="0" u="none" strike="noStrike" baseline="30000" dirty="0">
                <a:solidFill>
                  <a:srgbClr val="000000"/>
                </a:solidFill>
                <a:latin typeface="游明朝" panose="02020400000000000000" pitchFamily="18" charset="-128"/>
                <a:ea typeface="游明朝" panose="02020400000000000000" pitchFamily="18" charset="-128"/>
              </a:rPr>
              <a:t>本資料はサンプルのため、内容が変更される可能性があります。</a:t>
            </a:r>
            <a:br>
              <a:rPr lang="en-US" altLang="ja-JP" sz="1050" b="0" i="0" u="none" strike="noStrike" baseline="30000" dirty="0">
                <a:solidFill>
                  <a:srgbClr val="000000"/>
                </a:solidFill>
                <a:latin typeface="游明朝" panose="02020400000000000000" pitchFamily="18" charset="-128"/>
                <a:ea typeface="游明朝" panose="02020400000000000000" pitchFamily="18" charset="-128"/>
              </a:rPr>
            </a:br>
            <a:r>
              <a:rPr lang="ja-JP" altLang="en-US" sz="1050" b="0" i="0" u="none" strike="noStrike" baseline="30000" dirty="0">
                <a:solidFill>
                  <a:srgbClr val="000000"/>
                </a:solidFill>
                <a:latin typeface="游明朝" panose="02020400000000000000" pitchFamily="18" charset="-128"/>
                <a:ea typeface="游明朝" panose="02020400000000000000" pitchFamily="18" charset="-128"/>
              </a:rPr>
              <a:t>　あらかじめご了承ください。</a:t>
            </a:r>
          </a:p>
        </p:txBody>
      </p:sp>
    </p:spTree>
    <p:extLst>
      <p:ext uri="{BB962C8B-B14F-4D97-AF65-F5344CB8AC3E}">
        <p14:creationId xmlns:p14="http://schemas.microsoft.com/office/powerpoint/2010/main" val="2957373635"/>
      </p:ext>
    </p:extLst>
  </p:cSld>
  <p:clrMapOvr>
    <a:masterClrMapping/>
  </p:clrMapOvr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⑵社会</a:t>
            </a:r>
          </a:p>
          <a:p>
            <a:pPr marL="45720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実務能力を重視、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色目人 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中央アジアなどの出身者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を財務面で重用</a:t>
            </a:r>
          </a:p>
          <a:p>
            <a:pPr marL="45720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実務と結びつかない科挙は重視せず</a:t>
            </a:r>
          </a:p>
          <a:p>
            <a:pPr marL="45720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チベット仏僧パクパのつくった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パクパ文字</a:t>
            </a:r>
            <a:r>
              <a:rPr lang="ja-JP" altLang="en-US" sz="3200" dirty="0">
                <a:latin typeface="+mn-ea"/>
              </a:rPr>
              <a:t>など多様な文字を利用</a:t>
            </a:r>
          </a:p>
          <a:p>
            <a:pPr marL="45720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チベット仏教  </a:t>
            </a:r>
            <a:r>
              <a:rPr lang="ja-JP" altLang="en-US" sz="3200" dirty="0">
                <a:latin typeface="+mn-ea"/>
              </a:rPr>
              <a:t>を保護、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特定の宗教や思想を強要せず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endParaRPr lang="ja-JP" altLang="en-US" sz="3200" dirty="0">
              <a:latin typeface="+mn-ea"/>
            </a:endParaRP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大元ウルスと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ユーラシア東部②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11" name="メモ 6">
            <a:extLst>
              <a:ext uri="{FF2B5EF4-FFF2-40B4-BE49-F238E27FC236}">
                <a16:creationId xmlns:a16="http://schemas.microsoft.com/office/drawing/2014/main" id="{D07597EE-EBDB-6AFD-696F-77D832639B9A}"/>
              </a:ext>
            </a:extLst>
          </p:cNvPr>
          <p:cNvSpPr/>
          <p:nvPr/>
        </p:nvSpPr>
        <p:spPr>
          <a:xfrm>
            <a:off x="4115605" y="2107770"/>
            <a:ext cx="1439462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0" name="メモ 6">
            <a:extLst>
              <a:ext uri="{FF2B5EF4-FFF2-40B4-BE49-F238E27FC236}">
                <a16:creationId xmlns:a16="http://schemas.microsoft.com/office/drawing/2014/main" id="{9580F0B5-4C6D-A159-8E60-474A9329D095}"/>
              </a:ext>
            </a:extLst>
          </p:cNvPr>
          <p:cNvSpPr/>
          <p:nvPr/>
        </p:nvSpPr>
        <p:spPr>
          <a:xfrm>
            <a:off x="6611147" y="3564000"/>
            <a:ext cx="2024853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6" name="メモ 6">
            <a:extLst>
              <a:ext uri="{FF2B5EF4-FFF2-40B4-BE49-F238E27FC236}">
                <a16:creationId xmlns:a16="http://schemas.microsoft.com/office/drawing/2014/main" id="{37084A98-BFDB-A7B0-7ABB-B9D9933835D8}"/>
              </a:ext>
            </a:extLst>
          </p:cNvPr>
          <p:cNvSpPr/>
          <p:nvPr/>
        </p:nvSpPr>
        <p:spPr>
          <a:xfrm>
            <a:off x="900033" y="4532400"/>
            <a:ext cx="2696607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66A713A7-CCB5-6448-E75E-9E66E3988D5B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443916112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3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10"/>
                                        <p:tgtEl>
                                          <p:spTgt spid="11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6" fill="hold">
                      <p:stCondLst>
                        <p:cond delay="indefinite"/>
                      </p:stCondLst>
                      <p:childTnLst>
                        <p:par>
                          <p:cTn id="17" fill="hold">
                            <p:stCondLst>
                              <p:cond delay="0"/>
                            </p:stCondLst>
                            <p:childTnLst>
                              <p:par>
                                <p:cTn id="1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0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5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6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8" dur="10"/>
                                        <p:tgtEl>
                                          <p:spTgt spid="10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9" fill="hold">
                      <p:stCondLst>
                        <p:cond delay="indefinite"/>
                      </p:stCondLst>
                      <p:childTnLst>
                        <p:par>
                          <p:cTn id="30" fill="hold">
                            <p:stCondLst>
                              <p:cond delay="0"/>
                            </p:stCondLst>
                            <p:childTnLst>
                              <p:par>
                                <p:cTn id="31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3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34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6" dur="10"/>
                                        <p:tgtEl>
                                          <p:spTgt spid="16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7" fill="hold">
                      <p:stCondLst>
                        <p:cond delay="indefinite"/>
                      </p:stCondLst>
                      <p:childTnLst>
                        <p:par>
                          <p:cTn id="38" fill="hold">
                            <p:stCondLst>
                              <p:cond delay="0"/>
                            </p:stCondLst>
                            <p:childTnLst>
                              <p:par>
                                <p:cTn id="39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0" dur="500"/>
                                        <p:tgtEl>
                                          <p:spTgt spid="11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1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2" fill="hold">
                      <p:stCondLst>
                        <p:cond delay="indefinite"/>
                      </p:stCondLst>
                      <p:childTnLst>
                        <p:par>
                          <p:cTn id="43" fill="hold">
                            <p:stCondLst>
                              <p:cond delay="0"/>
                            </p:stCondLst>
                            <p:childTnLst>
                              <p:par>
                                <p:cTn id="44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5" dur="500"/>
                                        <p:tgtEl>
                                          <p:spTgt spid="10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6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7" fill="hold">
                      <p:stCondLst>
                        <p:cond delay="indefinite"/>
                      </p:stCondLst>
                      <p:childTnLst>
                        <p:par>
                          <p:cTn id="48" fill="hold">
                            <p:stCondLst>
                              <p:cond delay="0"/>
                            </p:stCondLst>
                            <p:childTnLst>
                              <p:par>
                                <p:cTn id="49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0" dur="500"/>
                                        <p:tgtEl>
                                          <p:spTgt spid="16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1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1" grpId="0" animBg="1"/>
      <p:bldP spid="11" grpId="1" animBg="1"/>
      <p:bldP spid="10" grpId="0" animBg="1"/>
      <p:bldP spid="10" grpId="1" animBg="1"/>
      <p:bldP spid="16" grpId="0" animBg="1"/>
      <p:bldP spid="16" grpId="1" animBg="1"/>
    </p:bld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361950" lvl="0" indent="-36195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①交通路の整備と国際商人の保護</a:t>
            </a:r>
            <a:endParaRPr lang="en-US" altLang="ja-JP" sz="3200" dirty="0">
              <a:latin typeface="+mn-ea"/>
            </a:endParaRPr>
          </a:p>
          <a:p>
            <a:pPr marL="36195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カラコルムを中心に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駅伝制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(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ジャムチ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)</a:t>
            </a:r>
            <a:r>
              <a:rPr lang="en-US" altLang="ja-JP" sz="3200" dirty="0">
                <a:latin typeface="+mn-ea"/>
              </a:rPr>
              <a:t>  </a:t>
            </a:r>
            <a:r>
              <a:rPr lang="ja-JP" altLang="en-US" sz="3200" dirty="0">
                <a:latin typeface="+mn-ea"/>
              </a:rPr>
              <a:t>を整備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大都につながる</a:t>
            </a:r>
            <a:r>
              <a:rPr lang="en-US" altLang="ja-JP" sz="3200" dirty="0">
                <a:latin typeface="+mn-ea"/>
              </a:rPr>
              <a:t>)</a:t>
            </a:r>
            <a:endParaRPr lang="ja-JP" altLang="en-US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水運路を通して大都は南シナ海・インド洋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につながる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ウイグル商人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陸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とムスリム商人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海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の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活躍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→中央・西アジアで主流の 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銀  </a:t>
            </a:r>
            <a:r>
              <a:rPr lang="ja-JP" altLang="en-US" sz="3200" dirty="0">
                <a:latin typeface="+mn-ea"/>
              </a:rPr>
              <a:t>が通貨に、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　紙幣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交鈔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を併用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モンゴル時代のユーラシア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大交流圏①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15" name="メモ 6">
            <a:extLst>
              <a:ext uri="{FF2B5EF4-FFF2-40B4-BE49-F238E27FC236}">
                <a16:creationId xmlns:a16="http://schemas.microsoft.com/office/drawing/2014/main" id="{E169A98C-A8E3-1955-5BED-1F5FD52C7DF5}"/>
              </a:ext>
            </a:extLst>
          </p:cNvPr>
          <p:cNvSpPr/>
          <p:nvPr/>
        </p:nvSpPr>
        <p:spPr>
          <a:xfrm>
            <a:off x="4482208" y="2119167"/>
            <a:ext cx="3480692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1" name="メモ 6">
            <a:extLst>
              <a:ext uri="{FF2B5EF4-FFF2-40B4-BE49-F238E27FC236}">
                <a16:creationId xmlns:a16="http://schemas.microsoft.com/office/drawing/2014/main" id="{81440C63-124D-0693-3D87-A1DC6B63E1BA}"/>
              </a:ext>
            </a:extLst>
          </p:cNvPr>
          <p:cNvSpPr/>
          <p:nvPr/>
        </p:nvSpPr>
        <p:spPr>
          <a:xfrm>
            <a:off x="5880397" y="5039462"/>
            <a:ext cx="564515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4" name="メモ 6">
            <a:extLst>
              <a:ext uri="{FF2B5EF4-FFF2-40B4-BE49-F238E27FC236}">
                <a16:creationId xmlns:a16="http://schemas.microsoft.com/office/drawing/2014/main" id="{106C69C5-5364-51D0-F81B-9A833AEB119D}"/>
              </a:ext>
            </a:extLst>
          </p:cNvPr>
          <p:cNvSpPr/>
          <p:nvPr/>
        </p:nvSpPr>
        <p:spPr>
          <a:xfrm>
            <a:off x="2266951" y="5509871"/>
            <a:ext cx="837196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D0FCCB38-9892-F54E-AA4E-108ABFB79291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92815191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3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10"/>
                                        <p:tgtEl>
                                          <p:spTgt spid="15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6" fill="hold">
                      <p:stCondLst>
                        <p:cond delay="indefinite"/>
                      </p:stCondLst>
                      <p:childTnLst>
                        <p:par>
                          <p:cTn id="17" fill="hold">
                            <p:stCondLst>
                              <p:cond delay="0"/>
                            </p:stCondLst>
                            <p:childTnLst>
                              <p:par>
                                <p:cTn id="1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0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5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6" fill="hold">
                      <p:stCondLst>
                        <p:cond delay="indefinite"/>
                      </p:stCondLst>
                      <p:childTnLst>
                        <p:par>
                          <p:cTn id="27" fill="hold">
                            <p:stCondLst>
                              <p:cond delay="0"/>
                            </p:stCondLst>
                            <p:childTnLst>
                              <p:par>
                                <p:cTn id="2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0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31" presetID="10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3" dur="500"/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34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6" dur="10"/>
                                        <p:tgtEl>
                                          <p:spTgt spid="11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37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9" dur="10"/>
                                        <p:tgtEl>
                                          <p:spTgt spid="14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0" fill="hold">
                      <p:stCondLst>
                        <p:cond delay="indefinite"/>
                      </p:stCondLst>
                      <p:childTnLst>
                        <p:par>
                          <p:cTn id="41" fill="hold">
                            <p:stCondLst>
                              <p:cond delay="0"/>
                            </p:stCondLst>
                            <p:childTnLst>
                              <p:par>
                                <p:cTn id="42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3" dur="500"/>
                                        <p:tgtEl>
                                          <p:spTgt spid="15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4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5" fill="hold">
                      <p:stCondLst>
                        <p:cond delay="indefinite"/>
                      </p:stCondLst>
                      <p:childTnLst>
                        <p:par>
                          <p:cTn id="46" fill="hold">
                            <p:stCondLst>
                              <p:cond delay="0"/>
                            </p:stCondLst>
                            <p:childTnLst>
                              <p:par>
                                <p:cTn id="47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8" dur="500"/>
                                        <p:tgtEl>
                                          <p:spTgt spid="11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9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0" fill="hold">
                      <p:stCondLst>
                        <p:cond delay="indefinite"/>
                      </p:stCondLst>
                      <p:childTnLst>
                        <p:par>
                          <p:cTn id="51" fill="hold">
                            <p:stCondLst>
                              <p:cond delay="0"/>
                            </p:stCondLst>
                            <p:childTnLst>
                              <p:par>
                                <p:cTn id="52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3" dur="500"/>
                                        <p:tgtEl>
                                          <p:spTgt spid="14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4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5" grpId="0" animBg="1"/>
      <p:bldP spid="15" grpId="1" animBg="1"/>
      <p:bldP spid="11" grpId="0" animBg="1"/>
      <p:bldP spid="11" grpId="1" animBg="1"/>
      <p:bldP spid="14" grpId="0" animBg="1"/>
      <p:bldP spid="14" grpId="1" animBg="1"/>
    </p:bldLst>
  </p:timing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0E979766-9E70-4550-8E95-8509F522D814}"/>
              </a:ext>
            </a:extLst>
          </p:cNvPr>
          <p:cNvSpPr txBox="1"/>
          <p:nvPr/>
        </p:nvSpPr>
        <p:spPr>
          <a:xfrm>
            <a:off x="1" y="192100"/>
            <a:ext cx="1844040" cy="553998"/>
          </a:xfrm>
          <a:prstGeom prst="rect">
            <a:avLst/>
          </a:prstGeom>
          <a:noFill/>
        </p:spPr>
        <p:txBody>
          <a:bodyPr wrap="square">
            <a:spAutoFit/>
          </a:bodyPr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r>
              <a:rPr kumimoji="1" lang="en-US" altLang="ja-JP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p.138</a:t>
            </a:r>
            <a:r>
              <a:rPr kumimoji="1" lang="ja-JP" altLang="en-US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図③</a:t>
            </a:r>
          </a:p>
        </p:txBody>
      </p:sp>
      <p:sp>
        <p:nvSpPr>
          <p:cNvPr id="11" name="動作設定ボタン: 戻る/前へ 10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18526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12" name="動作設定ボタン: 進む/次へ 11">
            <a:hlinkClick r:id="" action="ppaction://hlinkshowjump?jump=nextslide" highlightClick="1"/>
          </p:cNvPr>
          <p:cNvSpPr/>
          <p:nvPr/>
        </p:nvSpPr>
        <p:spPr>
          <a:xfrm rot="10800000" flipH="1">
            <a:off x="8778526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8" name="テキスト ボックス 7">
            <a:extLst>
              <a:ext uri="{FF2B5EF4-FFF2-40B4-BE49-F238E27FC236}">
                <a16:creationId xmlns:a16="http://schemas.microsoft.com/office/drawing/2014/main" id="{6D7DC27B-108C-4736-80A8-7669A21CC029}"/>
              </a:ext>
            </a:extLst>
          </p:cNvPr>
          <p:cNvSpPr txBox="1"/>
          <p:nvPr/>
        </p:nvSpPr>
        <p:spPr>
          <a:xfrm>
            <a:off x="2126266" y="361923"/>
            <a:ext cx="6652260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3200" b="1" dirty="0">
                <a:latin typeface="メイリオ" panose="020B0604030504040204" pitchFamily="50" charset="-128"/>
                <a:ea typeface="メイリオ" panose="020B0604030504040204" pitchFamily="50" charset="-128"/>
              </a:rPr>
              <a:t>モンゴルの水上航路</a:t>
            </a:r>
            <a:endParaRPr lang="en-US" altLang="ja-JP" sz="2400" dirty="0">
              <a:latin typeface="メイリオ" panose="020B0604030504040204" pitchFamily="50" charset="-128"/>
              <a:ea typeface="メイリオ" panose="020B0604030504040204" pitchFamily="50" charset="-128"/>
            </a:endParaRPr>
          </a:p>
        </p:txBody>
      </p:sp>
      <p:sp>
        <p:nvSpPr>
          <p:cNvPr id="13" name="動作設定ボタン: 進む/次へ 12">
            <a:hlinkClick r:id="rId2" action="ppaction://hlinksldjump" highlightClick="1"/>
            <a:extLst>
              <a:ext uri="{FF2B5EF4-FFF2-40B4-BE49-F238E27FC236}">
                <a16:creationId xmlns:a16="http://schemas.microsoft.com/office/drawing/2014/main" id="{630889B3-1CA9-49DE-8571-159184A0CBDA}"/>
              </a:ext>
            </a:extLst>
          </p:cNvPr>
          <p:cNvSpPr/>
          <p:nvPr/>
        </p:nvSpPr>
        <p:spPr>
          <a:xfrm flipH="1">
            <a:off x="8418526" y="6111478"/>
            <a:ext cx="720000" cy="383542"/>
          </a:xfrm>
          <a:prstGeom prst="actionButtonForwardNext">
            <a:avLst/>
          </a:prstGeom>
          <a:solidFill>
            <a:schemeClr val="bg1">
              <a:lumMod val="75000"/>
            </a:schemeClr>
          </a:solidFill>
          <a:ln w="25400" cap="rnd">
            <a:gradFill>
              <a:gsLst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round/>
          </a:ln>
        </p:spPr>
        <p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/>
          </a:p>
        </p:txBody>
      </p:sp>
      <p:pic>
        <p:nvPicPr>
          <p:cNvPr id="2" name="図 1">
            <a:extLst>
              <a:ext uri="{FF2B5EF4-FFF2-40B4-BE49-F238E27FC236}">
                <a16:creationId xmlns:a16="http://schemas.microsoft.com/office/drawing/2014/main" id="{6E1C8241-7AC4-E82D-1809-B4140528987E}"/>
              </a:ext>
            </a:extLst>
          </p:cNvPr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/>
        </p:blipFill>
        <p:spPr>
          <a:xfrm>
            <a:off x="2392632" y="1266559"/>
            <a:ext cx="4358736" cy="5235493"/>
          </a:xfrm>
          <a:prstGeom prst="rect">
            <a:avLst/>
          </a:prstGeom>
        </p:spPr>
      </p:pic>
      <p:sp>
        <p:nvSpPr>
          <p:cNvPr id="3" name="テキスト ボックス 2">
            <a:extLst>
              <a:ext uri="{FF2B5EF4-FFF2-40B4-BE49-F238E27FC236}">
                <a16:creationId xmlns:a16="http://schemas.microsoft.com/office/drawing/2014/main" id="{2785A5F4-22F2-03B6-6C34-8EF5D90827A9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1814620869"/>
      </p:ext>
    </p:extLst>
  </p:cSld>
  <p:clrMapOvr>
    <a:masterClrMapping/>
  </p:clrMapOvr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361950" lvl="0" indent="-36195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②影響し合う文化</a:t>
            </a:r>
            <a:endParaRPr lang="en-US" altLang="ja-JP" sz="3200" dirty="0">
              <a:latin typeface="+mn-ea"/>
            </a:endParaRPr>
          </a:p>
          <a:p>
            <a:pPr marL="363538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中国：イスラーム暦の影響の下、</a:t>
            </a:r>
            <a:endParaRPr lang="en-US" altLang="ja-JP" sz="3200" dirty="0">
              <a:latin typeface="+mn-ea"/>
            </a:endParaRPr>
          </a:p>
          <a:p>
            <a:pPr marL="1616075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郭守敬が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授時暦 </a:t>
            </a:r>
            <a:r>
              <a:rPr lang="ja-JP" altLang="en-US" sz="3200" dirty="0">
                <a:latin typeface="+mn-ea"/>
              </a:rPr>
              <a:t>をつくる</a:t>
            </a:r>
            <a:endParaRPr lang="ja-JP" altLang="en-US" sz="3200" dirty="0">
              <a:solidFill>
                <a:srgbClr val="FF0000"/>
              </a:solidFill>
              <a:latin typeface="+mn-ea"/>
            </a:endParaRPr>
          </a:p>
          <a:p>
            <a:pPr marL="1609725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イラン産のコバルトを用いた染付がつくられる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イラン：中国絵画の影響で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　　　　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ミニアチュール  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細密画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発達</a:t>
            </a:r>
            <a:endParaRPr lang="en-US" altLang="ja-JP" sz="3200" dirty="0">
              <a:latin typeface="+mn-ea"/>
            </a:endParaRPr>
          </a:p>
          <a:p>
            <a:pPr marL="0" lvl="0" indent="0" defTabSz="89535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　　　　→ラシード</a:t>
            </a:r>
            <a:r>
              <a:rPr lang="en-US" altLang="ja-JP" sz="3200" dirty="0">
                <a:latin typeface="+mn-ea"/>
              </a:rPr>
              <a:t>=</a:t>
            </a:r>
            <a:r>
              <a:rPr lang="ja-JP" altLang="en-US" sz="3200" dirty="0">
                <a:latin typeface="+mn-ea"/>
              </a:rPr>
              <a:t>ウッディーンの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　　　</a:t>
            </a:r>
            <a:r>
              <a:rPr lang="en-US" altLang="ja-JP" sz="3200" dirty="0">
                <a:latin typeface="+mn-ea"/>
              </a:rPr>
              <a:t>『 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集史 </a:t>
            </a:r>
            <a:r>
              <a:rPr lang="en-US" altLang="ja-JP" sz="3200" dirty="0">
                <a:latin typeface="+mn-ea"/>
              </a:rPr>
              <a:t>』(</a:t>
            </a:r>
            <a:r>
              <a:rPr lang="ja-JP" altLang="en-US" sz="3200" dirty="0">
                <a:latin typeface="+mn-ea"/>
              </a:rPr>
              <a:t>ペルシア語の世界史書</a:t>
            </a:r>
            <a:r>
              <a:rPr lang="en-US" altLang="ja-JP" sz="3200" dirty="0">
                <a:latin typeface="+mn-ea"/>
              </a:rPr>
              <a:t>)</a:t>
            </a:r>
          </a:p>
          <a:p>
            <a:pPr marL="0" lvl="0" indent="0" defTabSz="89535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>
                <a:latin typeface="+mn-ea"/>
              </a:rPr>
              <a:t>　　　　　を</a:t>
            </a:r>
            <a:r>
              <a:rPr lang="ja-JP" altLang="en-US" sz="3200" dirty="0">
                <a:latin typeface="+mn-ea"/>
              </a:rPr>
              <a:t>装飾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モンゴル時代のユーラシア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大交流圏②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7" name="メモ 6">
            <a:extLst>
              <a:ext uri="{FF2B5EF4-FFF2-40B4-BE49-F238E27FC236}">
                <a16:creationId xmlns:a16="http://schemas.microsoft.com/office/drawing/2014/main" id="{8380EAFB-48CE-13C0-A82B-0EC4A0F29B79}"/>
              </a:ext>
            </a:extLst>
          </p:cNvPr>
          <p:cNvSpPr/>
          <p:nvPr/>
        </p:nvSpPr>
        <p:spPr>
          <a:xfrm>
            <a:off x="3716511" y="2590672"/>
            <a:ext cx="1350607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2" name="メモ 6">
            <a:extLst>
              <a:ext uri="{FF2B5EF4-FFF2-40B4-BE49-F238E27FC236}">
                <a16:creationId xmlns:a16="http://schemas.microsoft.com/office/drawing/2014/main" id="{9508DE2A-CD22-AA3E-157D-78238BB4F304}"/>
              </a:ext>
            </a:extLst>
          </p:cNvPr>
          <p:cNvSpPr/>
          <p:nvPr/>
        </p:nvSpPr>
        <p:spPr>
          <a:xfrm>
            <a:off x="2602723" y="5492810"/>
            <a:ext cx="990703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5" name="メモ 6">
            <a:extLst>
              <a:ext uri="{FF2B5EF4-FFF2-40B4-BE49-F238E27FC236}">
                <a16:creationId xmlns:a16="http://schemas.microsoft.com/office/drawing/2014/main" id="{34E4DBCB-0F45-F978-A640-AFFEFB9C4ABA}"/>
              </a:ext>
            </a:extLst>
          </p:cNvPr>
          <p:cNvSpPr/>
          <p:nvPr/>
        </p:nvSpPr>
        <p:spPr>
          <a:xfrm>
            <a:off x="2505076" y="4509439"/>
            <a:ext cx="3067050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6E60F5D8-30A8-9CE0-855A-F89B7A3A2553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3511052859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3" presetID="10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6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8" dur="1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9" fill="hold">
                      <p:stCondLst>
                        <p:cond delay="indefinite"/>
                      </p:stCondLst>
                      <p:childTnLst>
                        <p:par>
                          <p:cTn id="20" fill="hold">
                            <p:stCondLst>
                              <p:cond delay="0"/>
                            </p:stCondLst>
                            <p:childTnLst>
                              <p:par>
                                <p:cTn id="21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3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4" fill="hold">
                      <p:stCondLst>
                        <p:cond delay="indefinite"/>
                      </p:stCondLst>
                      <p:childTnLst>
                        <p:par>
                          <p:cTn id="25" fill="hold">
                            <p:stCondLst>
                              <p:cond delay="0"/>
                            </p:stCondLst>
                            <p:childTnLst>
                              <p:par>
                                <p:cTn id="26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8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9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1" dur="10"/>
                                        <p:tgtEl>
                                          <p:spTgt spid="5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2" fill="hold">
                      <p:stCondLst>
                        <p:cond delay="indefinite"/>
                      </p:stCondLst>
                      <p:childTnLst>
                        <p:par>
                          <p:cTn id="33" fill="hold">
                            <p:stCondLst>
                              <p:cond delay="0"/>
                            </p:stCondLst>
                            <p:childTnLst>
                              <p:par>
                                <p:cTn id="34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6" dur="500"/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7" fill="hold">
                      <p:stCondLst>
                        <p:cond delay="indefinite"/>
                      </p:stCondLst>
                      <p:childTnLst>
                        <p:par>
                          <p:cTn id="38" fill="hold">
                            <p:stCondLst>
                              <p:cond delay="0"/>
                            </p:stCondLst>
                            <p:childTnLst>
                              <p:par>
                                <p:cTn id="39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6" end="6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41" dur="500"/>
                                        <p:tgtEl>
                                          <p:spTgt spid="3">
                                            <p:txEl>
                                              <p:pRg st="6" end="6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42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3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44" dur="10"/>
                                        <p:tgtEl>
                                          <p:spTgt spid="12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5" fill="hold">
                      <p:stCondLst>
                        <p:cond delay="indefinite"/>
                      </p:stCondLst>
                      <p:childTnLst>
                        <p:par>
                          <p:cTn id="46" fill="hold">
                            <p:stCondLst>
                              <p:cond delay="0"/>
                            </p:stCondLst>
                            <p:childTnLst>
                              <p:par>
                                <p:cTn id="47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8" dur="50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9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0" fill="hold">
                      <p:stCondLst>
                        <p:cond delay="indefinite"/>
                      </p:stCondLst>
                      <p:childTnLst>
                        <p:par>
                          <p:cTn id="51" fill="hold">
                            <p:stCondLst>
                              <p:cond delay="0"/>
                            </p:stCondLst>
                            <p:childTnLst>
                              <p:par>
                                <p:cTn id="52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3" dur="500"/>
                                        <p:tgtEl>
                                          <p:spTgt spid="5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4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5" fill="hold">
                      <p:stCondLst>
                        <p:cond delay="indefinite"/>
                      </p:stCondLst>
                      <p:childTnLst>
                        <p:par>
                          <p:cTn id="56" fill="hold">
                            <p:stCondLst>
                              <p:cond delay="0"/>
                            </p:stCondLst>
                            <p:childTnLst>
                              <p:par>
                                <p:cTn id="57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8" dur="500"/>
                                        <p:tgtEl>
                                          <p:spTgt spid="12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9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7" grpId="0" animBg="1"/>
      <p:bldP spid="7" grpId="1" animBg="1"/>
      <p:bldP spid="12" grpId="0" animBg="1"/>
      <p:bldP spid="12" grpId="1" animBg="1"/>
      <p:bldP spid="5" grpId="0" animBg="1"/>
      <p:bldP spid="5" grpId="1" animBg="1"/>
    </p:bldLst>
  </p:timing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4" name="コンテンツ プレースホルダー 2">
            <a:extLst>
              <a:ext uri="{FF2B5EF4-FFF2-40B4-BE49-F238E27FC236}">
                <a16:creationId xmlns:a16="http://schemas.microsoft.com/office/drawing/2014/main" id="{D2B16565-F88D-4560-AD4C-54A9657E833A}"/>
              </a:ext>
            </a:extLst>
          </p:cNvPr>
          <p:cNvSpPr txBox="1">
            <a:spLocks/>
          </p:cNvSpPr>
          <p:nvPr/>
        </p:nvSpPr>
        <p:spPr>
          <a:xfrm>
            <a:off x="545880" y="1861686"/>
            <a:ext cx="8176087" cy="1527501"/>
          </a:xfrm>
          <a:prstGeom prst="rect">
            <a:avLst/>
          </a:prstGeom>
        </p:spPr>
        <p:txBody>
          <a:bodyPr vert="horz" lIns="91440" tIns="45720" rIns="91440" bIns="45720" rtlCol="0">
            <a:noAutofit/>
          </a:bodyPr>
          <a:lstStyle>
            <a:lvl1pPr marL="228600" indent="-22860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Wingdings 2" pitchFamily="18" charset="2"/>
              <a:buChar char=""/>
              <a:defRPr kumimoji="1" sz="2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1pPr>
            <a:lvl2pPr marL="6858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4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2pPr>
            <a:lvl3pPr marL="11430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20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3pPr>
            <a:lvl4pPr marL="16002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4pPr>
            <a:lvl5pPr marL="2057400" indent="-22860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5pPr>
            <a:lvl6pPr marL="25146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6pPr>
            <a:lvl7pPr marL="29718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7pPr>
            <a:lvl8pPr marL="34290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8pPr>
            <a:lvl9pPr marL="3886200" indent="-228600" algn="l" defTabSz="914400" rtl="0" eaLnBrk="1" latinLnBrk="0" hangingPunct="1">
              <a:spcBef>
                <a:spcPct val="20000"/>
              </a:spcBef>
              <a:buFont typeface="Wingdings 2" pitchFamily="18" charset="2"/>
              <a:buChar char=""/>
              <a:defRPr kumimoji="1" sz="1800" kern="1200">
                <a:solidFill>
                  <a:schemeClr val="tx1"/>
                </a:solidFill>
                <a:latin typeface="+mn-lt"/>
                <a:ea typeface="+mn-ea"/>
                <a:cs typeface="+mn-cs"/>
              </a:defRPr>
            </a:lvl9pPr>
          </a:lstStyle>
          <a:p>
            <a:pPr mar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kumimoji="0" lang="ja-JP" altLang="en-US" sz="3200" dirty="0">
                <a:solidFill>
                  <a:prstClr val="black"/>
                </a:solidFill>
                <a:latin typeface="+mn-ea"/>
              </a:rPr>
              <a:t>この節の学習を踏まえて、</a:t>
            </a:r>
            <a:r>
              <a:rPr kumimoji="0" lang="en-US" altLang="ja-JP" sz="3200" dirty="0">
                <a:solidFill>
                  <a:prstClr val="black"/>
                </a:solidFill>
                <a:latin typeface="+mn-ea"/>
              </a:rPr>
              <a:t>p.135</a:t>
            </a:r>
            <a:r>
              <a:rPr kumimoji="0" lang="ja-JP" altLang="en-US" sz="3200" dirty="0">
                <a:solidFill>
                  <a:prstClr val="black"/>
                </a:solidFill>
                <a:latin typeface="+mn-ea"/>
              </a:rPr>
              <a:t>の「節の課題」に対するあなたの考えを説明しよう。</a:t>
            </a:r>
            <a:endParaRPr kumimoji="0" lang="en-US" altLang="ja-JP" sz="3200" dirty="0">
              <a:solidFill>
                <a:prstClr val="black"/>
              </a:solidFill>
              <a:latin typeface="+mn-ea"/>
            </a:endParaRPr>
          </a:p>
        </p:txBody>
      </p:sp>
      <p:sp>
        <p:nvSpPr>
          <p:cNvPr id="8" name="動作設定ボタン: 戻る/前へ 7">
            <a:hlinkClick r:id="" action="ppaction://hlinkshowjump?jump=previousslide" highlightClick="1"/>
          </p:cNvPr>
          <p:cNvSpPr/>
          <p:nvPr/>
        </p:nvSpPr>
        <p:spPr>
          <a:xfrm rot="10800000" flipH="1">
            <a:off x="8784000" y="6625087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17" name="ホームベース 16"/>
          <p:cNvSpPr/>
          <p:nvPr/>
        </p:nvSpPr>
        <p:spPr>
          <a:xfrm>
            <a:off x="300657" y="209292"/>
            <a:ext cx="2909144" cy="720000"/>
          </a:xfrm>
          <a:prstGeom prst="homePlate">
            <a:avLst>
              <a:gd name="adj" fmla="val 44920"/>
            </a:avLst>
          </a:prstGeom>
          <a:solidFill>
            <a:schemeClr val="accent1"/>
          </a:solidFill>
          <a:ln w="28575">
            <a:solidFill>
              <a:schemeClr val="bg1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lIns="36000" tIns="36000" rIns="36000" bIns="36000" rtlCol="0" anchor="ctr"/>
          <a:lstStyle/>
          <a:p>
            <a:pPr algn="ctr"/>
            <a:r>
              <a:rPr lang="ja-JP" altLang="en-US" sz="3500" b="1" dirty="0">
                <a:latin typeface="游ゴシック" panose="020B0400000000000000" pitchFamily="50" charset="-128"/>
                <a:ea typeface="游ゴシック" panose="020B0400000000000000" pitchFamily="50" charset="-128"/>
              </a:rPr>
              <a:t>５節のまとめ</a:t>
            </a:r>
            <a:endParaRPr kumimoji="1" lang="ja-JP" altLang="en-US" sz="3500" dirty="0">
              <a:latin typeface="游ゴシック" panose="020B0400000000000000" pitchFamily="50" charset="-128"/>
              <a:ea typeface="游ゴシック" panose="020B0400000000000000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78FB938B-5D72-B938-5787-498A7F83E26F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1086038094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14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4" grpId="0"/>
    </p:bldLst>
  </p:timing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5" name="テキスト プレースホルダー 6">
            <a:extLst>
              <a:ext uri="{FF2B5EF4-FFF2-40B4-BE49-F238E27FC236}">
                <a16:creationId xmlns:a16="http://schemas.microsoft.com/office/drawing/2014/main" id="{5881829E-7896-481B-B1F1-A81E369F000B}"/>
              </a:ext>
            </a:extLst>
          </p:cNvPr>
          <p:cNvSpPr txBox="1">
            <a:spLocks/>
          </p:cNvSpPr>
          <p:nvPr/>
        </p:nvSpPr>
        <p:spPr>
          <a:xfrm>
            <a:off x="366299" y="3238236"/>
            <a:ext cx="8401878" cy="3209222"/>
          </a:xfrm>
          <a:prstGeom prst="rect">
            <a:avLst/>
          </a:prstGeom>
          <a:solidFill>
            <a:schemeClr val="bg1"/>
          </a:solidFill>
        </p:spPr>
        <p:txBody>
          <a:bodyPr vert="horz" lIns="72000" tIns="360000" rIns="72000" bIns="0" rtlCol="0" anchor="ctr">
            <a:noAutofit/>
          </a:bodyPr>
          <a:lstStyle>
            <a:lvl1pPr marL="0" indent="0" algn="l" defTabSz="914400" rtl="0" eaLnBrk="1" latinLnBrk="0" hangingPunct="1">
              <a:lnSpc>
                <a:spcPct val="90000"/>
              </a:lnSpc>
              <a:spcBef>
                <a:spcPts val="1000"/>
              </a:spcBef>
              <a:buFont typeface="Wingdings" panose="05000000000000000000" pitchFamily="2" charset="2"/>
              <a:buNone/>
              <a:defRPr kumimoji="1" sz="2400" kern="1200">
                <a:solidFill>
                  <a:schemeClr val="tx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lvl1pPr>
            <a:lvl2pPr marL="457200" indent="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None/>
              <a:defRPr kumimoji="1" sz="18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2pPr>
            <a:lvl3pPr marL="914400" indent="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None/>
              <a:defRPr kumimoji="1" sz="16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3pPr>
            <a:lvl4pPr marL="1371600" indent="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4pPr>
            <a:lvl5pPr marL="1828800" indent="0" algn="l" defTabSz="914400" rtl="0" eaLnBrk="1" latinLnBrk="0" hangingPunct="1">
              <a:lnSpc>
                <a:spcPct val="90000"/>
              </a:lnSpc>
              <a:spcBef>
                <a:spcPts val="5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5pPr>
            <a:lvl6pPr marL="2286000" indent="0" algn="l" defTabSz="914400" rtl="0" eaLnBrk="1" latinLnBrk="0" hangingPunct="1">
              <a:spcBef>
                <a:spcPct val="200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6pPr>
            <a:lvl7pPr marL="2743200" indent="0" algn="l" defTabSz="914400" rtl="0" eaLnBrk="1" latinLnBrk="0" hangingPunct="1">
              <a:spcBef>
                <a:spcPct val="200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7pPr>
            <a:lvl8pPr marL="3200400" indent="0" algn="l" defTabSz="914400" rtl="0" eaLnBrk="1" latinLnBrk="0" hangingPunct="1">
              <a:spcBef>
                <a:spcPct val="200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8pPr>
            <a:lvl9pPr marL="3657600" indent="0" algn="l" defTabSz="914400" rtl="0" eaLnBrk="1" latinLnBrk="0" hangingPunct="1">
              <a:spcBef>
                <a:spcPct val="20000"/>
              </a:spcBef>
              <a:buFont typeface="Wingdings 2" pitchFamily="18" charset="2"/>
              <a:buNone/>
              <a:defRPr kumimoji="1" sz="1400" kern="1200">
                <a:solidFill>
                  <a:schemeClr val="tx1">
                    <a:tint val="75000"/>
                  </a:schemeClr>
                </a:solidFill>
                <a:latin typeface="+mn-lt"/>
                <a:ea typeface="+mn-ea"/>
                <a:cs typeface="+mn-cs"/>
              </a:defRPr>
            </a:lvl9pPr>
          </a:lstStyle>
          <a:p>
            <a:pPr marL="719138" indent="-719138">
              <a:buAutoNum type="arabicDbPeriod"/>
            </a:pPr>
            <a:r>
              <a:rPr lang="ja-JP" altLang="en-US" sz="2800" dirty="0">
                <a:solidFill>
                  <a:schemeClr val="tx1"/>
                </a:solidFill>
                <a:latin typeface="+mn-ea"/>
              </a:rPr>
              <a:t>モンゴル帝国の拡大と支配がユーラシアに</a:t>
            </a:r>
            <a:br>
              <a:rPr lang="en-US" altLang="ja-JP" sz="2800" dirty="0">
                <a:solidFill>
                  <a:schemeClr val="tx1"/>
                </a:solidFill>
                <a:latin typeface="+mn-ea"/>
              </a:rPr>
            </a:br>
            <a:r>
              <a:rPr lang="ja-JP" altLang="en-US" sz="2800" dirty="0">
                <a:solidFill>
                  <a:schemeClr val="tx1"/>
                </a:solidFill>
                <a:latin typeface="+mn-ea"/>
              </a:rPr>
              <a:t>もたらした影響について理解しよう。</a:t>
            </a:r>
          </a:p>
          <a:p>
            <a:pPr marL="723900" indent="-723900"/>
            <a:r>
              <a:rPr lang="ja-JP" altLang="en-US" sz="2800" dirty="0">
                <a:solidFill>
                  <a:schemeClr val="tx1"/>
                </a:solidFill>
                <a:latin typeface="+mn-ea"/>
              </a:rPr>
              <a:t>２．モンゴル帝国の拡大と支配がユーラシアに</a:t>
            </a:r>
            <a:br>
              <a:rPr lang="en-US" altLang="ja-JP" sz="2800" dirty="0">
                <a:solidFill>
                  <a:schemeClr val="tx1"/>
                </a:solidFill>
                <a:latin typeface="+mn-ea"/>
              </a:rPr>
            </a:br>
            <a:r>
              <a:rPr lang="ja-JP" altLang="en-US" sz="2800" dirty="0">
                <a:solidFill>
                  <a:schemeClr val="tx1"/>
                </a:solidFill>
                <a:latin typeface="+mn-ea"/>
              </a:rPr>
              <a:t>もたらした影響について考察し、自分の言葉</a:t>
            </a:r>
            <a:br>
              <a:rPr lang="en-US" altLang="ja-JP" sz="2800" dirty="0">
                <a:solidFill>
                  <a:schemeClr val="tx1"/>
                </a:solidFill>
                <a:latin typeface="+mn-ea"/>
              </a:rPr>
            </a:br>
            <a:r>
              <a:rPr lang="ja-JP" altLang="en-US" sz="2800" dirty="0">
                <a:solidFill>
                  <a:schemeClr val="tx1"/>
                </a:solidFill>
                <a:latin typeface="+mn-ea"/>
              </a:rPr>
              <a:t>で表現しよう。</a:t>
            </a:r>
          </a:p>
        </p:txBody>
      </p:sp>
      <p:sp>
        <p:nvSpPr>
          <p:cNvPr id="8" name="タイトル 5">
            <a:extLst>
              <a:ext uri="{FF2B5EF4-FFF2-40B4-BE49-F238E27FC236}">
                <a16:creationId xmlns:a16="http://schemas.microsoft.com/office/drawing/2014/main" id="{1CA6D783-B112-4367-BFE9-CB13ACF8F8BC}"/>
              </a:ext>
            </a:extLst>
          </p:cNvPr>
          <p:cNvSpPr txBox="1">
            <a:spLocks/>
          </p:cNvSpPr>
          <p:nvPr/>
        </p:nvSpPr>
        <p:spPr>
          <a:xfrm>
            <a:off x="531447" y="1371178"/>
            <a:ext cx="8247080" cy="1803410"/>
          </a:xfrm>
          <a:prstGeom prst="rect">
            <a:avLst/>
          </a:prstGeom>
        </p:spPr>
        <p:txBody>
          <a:bodyPr vert="horz" lIns="91440" tIns="45720" rIns="91440" bIns="45720" rtlCol="0" anchor="ctr" anchorCtr="0">
            <a:noAutofit/>
          </a:bodyPr>
          <a:lstStyle>
            <a:lvl1pPr algn="l" defTabSz="914400" rtl="0" eaLnBrk="1" latinLnBrk="0" hangingPunct="1">
              <a:lnSpc>
                <a:spcPct val="90000"/>
              </a:lnSpc>
              <a:spcBef>
                <a:spcPct val="0"/>
              </a:spcBef>
              <a:buNone/>
              <a:defRPr kumimoji="1" sz="3200" b="0" kern="1200">
                <a:solidFill>
                  <a:schemeClr val="tx1"/>
                </a:solidFill>
                <a:latin typeface="+mj-lt"/>
                <a:ea typeface="+mj-ea"/>
                <a:cs typeface="+mj-cs"/>
              </a:defRPr>
            </a:lvl1pPr>
          </a:lstStyle>
          <a:p>
            <a:r>
              <a:rPr lang="ja-JP" altLang="en-US" dirty="0">
                <a:solidFill>
                  <a:prstClr val="black"/>
                </a:solidFill>
                <a:latin typeface="+mn-ea"/>
                <a:ea typeface="+mn-ea"/>
                <a:cs typeface="+mn-cs"/>
              </a:rPr>
              <a:t>モンゴル帝国によるユーラシアの統合と交流は、世界の歴史にどのような影響を与えたのだろうか。</a:t>
            </a:r>
            <a:endParaRPr lang="en-US" altLang="ja-JP" dirty="0">
              <a:solidFill>
                <a:prstClr val="black"/>
              </a:solidFill>
              <a:latin typeface="+mn-ea"/>
              <a:ea typeface="+mn-ea"/>
              <a:cs typeface="+mn-cs"/>
            </a:endParaRPr>
          </a:p>
        </p:txBody>
      </p:sp>
      <p:sp>
        <p:nvSpPr>
          <p:cNvPr id="10" name="角丸四角形 9"/>
          <p:cNvSpPr/>
          <p:nvPr/>
        </p:nvSpPr>
        <p:spPr>
          <a:xfrm>
            <a:off x="629859" y="2970978"/>
            <a:ext cx="3100893" cy="529839"/>
          </a:xfrm>
          <a:prstGeom prst="roundRect">
            <a:avLst>
              <a:gd name="adj" fmla="val 46382"/>
            </a:avLst>
          </a:prstGeom>
          <a:solidFill>
            <a:schemeClr val="accent1">
              <a:lumMod val="20000"/>
              <a:lumOff val="80000"/>
            </a:schemeClr>
          </a:solidFill>
          <a:ln w="38100">
            <a:solidFill>
              <a:schemeClr val="bg2">
                <a:lumMod val="25000"/>
              </a:schemeClr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lIns="0" tIns="108000" rIns="0" bIns="0" rtlCol="0" anchor="ctr"/>
          <a:lstStyle/>
          <a:p>
            <a:pPr lvl="0" algn="ctr"/>
            <a:r>
              <a:rPr lang="ja-JP" altLang="en-US" sz="2800">
                <a:solidFill>
                  <a:schemeClr val="tx1"/>
                </a:solidFill>
                <a:effectLst>
                  <a:outerShdw blurRad="38100" dist="38100" dir="2700000" algn="tl">
                    <a:srgbClr val="000000">
                      <a:alpha val="43137"/>
                    </a:srgbClr>
                  </a:outerShdw>
                </a:effectLst>
                <a:latin typeface="+mn-ea"/>
              </a:rPr>
              <a:t>学習のポイント</a:t>
            </a:r>
            <a:endParaRPr lang="ja-JP" altLang="en-US" sz="2800" dirty="0">
              <a:solidFill>
                <a:schemeClr val="tx1"/>
              </a:solidFill>
              <a:effectLst>
                <a:outerShdw blurRad="38100" dist="38100" dir="2700000" algn="tl">
                  <a:srgbClr val="000000">
                    <a:alpha val="43137"/>
                  </a:srgbClr>
                </a:outerShdw>
              </a:effectLst>
              <a:latin typeface="+mn-ea"/>
            </a:endParaRPr>
          </a:p>
        </p:txBody>
      </p:sp>
      <p:sp>
        <p:nvSpPr>
          <p:cNvPr id="11" name="正方形/長方形 10">
            <a:extLst>
              <a:ext uri="{FF2B5EF4-FFF2-40B4-BE49-F238E27FC236}">
                <a16:creationId xmlns:a16="http://schemas.microsoft.com/office/drawing/2014/main" id="{0E1E22DA-B869-4106-A1C3-159879C021D7}"/>
              </a:ext>
            </a:extLst>
          </p:cNvPr>
          <p:cNvSpPr/>
          <p:nvPr/>
        </p:nvSpPr>
        <p:spPr>
          <a:xfrm>
            <a:off x="511375" y="88345"/>
            <a:ext cx="1436297" cy="1073951"/>
          </a:xfrm>
          <a:prstGeom prst="rect">
            <a:avLst/>
          </a:prstGeom>
          <a:solidFill>
            <a:schemeClr val="bg1"/>
          </a:solidFill>
          <a:ln w="19050"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lIns="36000" tIns="72000" rIns="36000" bIns="36000" rtlCol="0" anchor="ctr" anchorCtr="0"/>
          <a:lstStyle/>
          <a:p>
            <a:pPr lvl="0" algn="ctr" defTabSz="457200">
              <a:defRPr/>
            </a:pPr>
            <a:r>
              <a:rPr lang="ja-JP" altLang="en-US" sz="3500" b="1" dirty="0">
                <a:solidFill>
                  <a:schemeClr val="accent1"/>
                </a:solidFill>
                <a:latin typeface="游ゴシック" panose="020B0400000000000000" pitchFamily="50" charset="-128"/>
                <a:ea typeface="游ゴシック" panose="020B0400000000000000" pitchFamily="50" charset="-128"/>
              </a:rPr>
              <a:t>節の</a:t>
            </a:r>
            <a:endParaRPr lang="en-US" altLang="ja-JP" sz="3500" b="1" dirty="0">
              <a:solidFill>
                <a:schemeClr val="accent1"/>
              </a:solidFill>
              <a:latin typeface="游ゴシック" panose="020B0400000000000000" pitchFamily="50" charset="-128"/>
              <a:ea typeface="游ゴシック" panose="020B0400000000000000" pitchFamily="50" charset="-128"/>
            </a:endParaRPr>
          </a:p>
          <a:p>
            <a:pPr lvl="0" algn="ctr" defTabSz="457200">
              <a:defRPr/>
            </a:pPr>
            <a:r>
              <a:rPr lang="ja-JP" altLang="en-US" sz="3500" b="1" dirty="0">
                <a:solidFill>
                  <a:schemeClr val="accent1"/>
                </a:solidFill>
                <a:latin typeface="游ゴシック" panose="020B0400000000000000" pitchFamily="50" charset="-128"/>
                <a:ea typeface="游ゴシック" panose="020B0400000000000000" pitchFamily="50" charset="-128"/>
              </a:rPr>
              <a:t>課題</a:t>
            </a:r>
          </a:p>
        </p:txBody>
      </p:sp>
      <p:sp>
        <p:nvSpPr>
          <p:cNvPr id="14" name="動作設定ボタン: 戻る/前へ 13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4000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16" name="動作設定ボタン: 進む/次へ 15">
            <a:hlinkClick r:id="" action="ppaction://hlinkshowjump?jump=nextslide" highlightClick="1"/>
          </p:cNvPr>
          <p:cNvSpPr/>
          <p:nvPr/>
        </p:nvSpPr>
        <p:spPr>
          <a:xfrm rot="10800000" flipH="1">
            <a:off x="8784000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2788678F-8F4C-366C-3039-470E625EA8DC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2336784871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8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10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3" presetID="10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500"/>
                                        <p:tgtEl>
                                          <p:spTgt spid="15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5" grpId="0" animBg="1"/>
      <p:bldP spid="8" grpId="0"/>
      <p:bldP spid="10" grpId="0" animBg="1"/>
    </p:bldLst>
  </p:timing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677116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⑴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モンゴル帝国 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大モンゴル</a:t>
            </a:r>
            <a:r>
              <a:rPr lang="en-US" altLang="ja-JP" sz="3200" dirty="0">
                <a:latin typeface="+mn-ea"/>
              </a:rPr>
              <a:t>=</a:t>
            </a:r>
            <a:r>
              <a:rPr lang="ja-JP" altLang="en-US" sz="3200" dirty="0">
                <a:latin typeface="+mn-ea"/>
              </a:rPr>
              <a:t>ウルス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の成立</a:t>
            </a:r>
          </a:p>
          <a:p>
            <a:pPr marL="0" lvl="0" indent="0" defTabSz="268288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モンゴル高原を統一したテムジン、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</a:t>
            </a:r>
            <a:r>
              <a:rPr lang="en-US" altLang="ja-JP" sz="3200" dirty="0">
                <a:latin typeface="+mn-ea"/>
              </a:rPr>
              <a:t>1206</a:t>
            </a:r>
            <a:r>
              <a:rPr lang="ja-JP" altLang="en-US" sz="3200" dirty="0">
                <a:latin typeface="+mn-ea"/>
              </a:rPr>
              <a:t>年に君主に推戴される</a:t>
            </a:r>
            <a:endParaRPr lang="en-US" altLang="ja-JP" sz="3200" dirty="0">
              <a:latin typeface="+mn-ea"/>
            </a:endParaRPr>
          </a:p>
          <a:p>
            <a:pPr marL="0" lvl="0" indent="0" defTabSz="268288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→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チンギス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=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カン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(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ハン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) </a:t>
            </a:r>
            <a:r>
              <a:rPr lang="ja-JP" altLang="en-US" sz="3200" dirty="0">
                <a:latin typeface="+mn-ea"/>
              </a:rPr>
              <a:t>を名乗る</a:t>
            </a:r>
            <a:endParaRPr lang="ja-JP" altLang="en-US" sz="3200" dirty="0">
              <a:solidFill>
                <a:srgbClr val="FF0000"/>
              </a:solidFill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全遊牧集団を千人隊に再編し、権力を集中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93A27090-42E1-A5D6-498A-9FB276CD39FF}"/>
              </a:ext>
            </a:extLst>
          </p:cNvPr>
          <p:cNvSpPr txBox="1"/>
          <p:nvPr/>
        </p:nvSpPr>
        <p:spPr>
          <a:xfrm>
            <a:off x="516568" y="352800"/>
            <a:ext cx="8077789" cy="707886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モンゴル世界帝国の出現①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8" name="メモ 6">
            <a:extLst>
              <a:ext uri="{FF2B5EF4-FFF2-40B4-BE49-F238E27FC236}">
                <a16:creationId xmlns:a16="http://schemas.microsoft.com/office/drawing/2014/main" id="{F9DC9F8A-AA4D-25D6-832B-76ABE469AC40}"/>
              </a:ext>
            </a:extLst>
          </p:cNvPr>
          <p:cNvSpPr/>
          <p:nvPr/>
        </p:nvSpPr>
        <p:spPr>
          <a:xfrm>
            <a:off x="876484" y="1606396"/>
            <a:ext cx="2594586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6" name="メモ 6">
            <a:extLst>
              <a:ext uri="{FF2B5EF4-FFF2-40B4-BE49-F238E27FC236}">
                <a16:creationId xmlns:a16="http://schemas.microsoft.com/office/drawing/2014/main" id="{08863F0F-947F-246A-C6A8-D5AB1D4C4C9C}"/>
              </a:ext>
            </a:extLst>
          </p:cNvPr>
          <p:cNvSpPr/>
          <p:nvPr/>
        </p:nvSpPr>
        <p:spPr>
          <a:xfrm>
            <a:off x="1290502" y="3072973"/>
            <a:ext cx="4063551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7FB111D6-B10F-FB99-E2B5-0B48094DADA3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2349776617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8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0" dur="10"/>
                                        <p:tgtEl>
                                          <p:spTgt spid="8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6" fill="hold">
                      <p:stCondLst>
                        <p:cond delay="indefinite"/>
                      </p:stCondLst>
                      <p:childTnLst>
                        <p:par>
                          <p:cTn id="17" fill="hold">
                            <p:stCondLst>
                              <p:cond delay="0"/>
                            </p:stCondLst>
                            <p:childTnLst>
                              <p:par>
                                <p:cTn id="1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0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5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6" fill="hold">
                      <p:stCondLst>
                        <p:cond delay="indefinite"/>
                      </p:stCondLst>
                      <p:childTnLst>
                        <p:par>
                          <p:cTn id="27" fill="hold">
                            <p:stCondLst>
                              <p:cond delay="0"/>
                            </p:stCondLst>
                            <p:childTnLst>
                              <p:par>
                                <p:cTn id="28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29" dur="500"/>
                                        <p:tgtEl>
                                          <p:spTgt spid="8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3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1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3" dur="10"/>
                                        <p:tgtEl>
                                          <p:spTgt spid="6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4" fill="hold">
                      <p:stCondLst>
                        <p:cond delay="indefinite"/>
                      </p:stCondLst>
                      <p:childTnLst>
                        <p:par>
                          <p:cTn id="35" fill="hold">
                            <p:stCondLst>
                              <p:cond delay="0"/>
                            </p:stCondLst>
                            <p:childTnLst>
                              <p:par>
                                <p:cTn id="36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37" dur="500"/>
                                        <p:tgtEl>
                                          <p:spTgt spid="6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38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8" grpId="0" animBg="1"/>
      <p:bldP spid="8" grpId="1" animBg="1"/>
      <p:bldP spid="6" grpId="0" animBg="1"/>
      <p:bldP spid="6" grpId="1" animBg="1"/>
    </p:bldLst>
  </p:timing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⑵征服活動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チンギス</a:t>
            </a:r>
            <a:r>
              <a:rPr lang="en-US" altLang="ja-JP" sz="3200" dirty="0">
                <a:latin typeface="+mn-ea"/>
              </a:rPr>
              <a:t>=</a:t>
            </a:r>
            <a:r>
              <a:rPr lang="ja-JP" altLang="en-US" sz="3200" dirty="0">
                <a:latin typeface="+mn-ea"/>
              </a:rPr>
              <a:t>カン：カラ＝キタイの旧領を平定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　　　　　　   ホラズム朝、西夏を滅ぼす</a:t>
            </a:r>
          </a:p>
          <a:p>
            <a:pPr marL="1974850" lvl="0" indent="-197485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オゴデイ：都の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カラコルム </a:t>
            </a:r>
            <a:r>
              <a:rPr lang="ja-JP" altLang="en-US" sz="3200" dirty="0">
                <a:latin typeface="+mn-ea"/>
              </a:rPr>
              <a:t>を建設、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金を滅ぼす、東ヨーロッパへ遠征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モンケ：弟のフレグの西アジア遠征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　　　→</a:t>
            </a:r>
            <a:r>
              <a:rPr lang="en-US" altLang="ja-JP" sz="3200" dirty="0">
                <a:latin typeface="+mn-ea"/>
              </a:rPr>
              <a:t>1258</a:t>
            </a:r>
            <a:r>
              <a:rPr lang="ja-JP" altLang="en-US" sz="3200" dirty="0">
                <a:latin typeface="+mn-ea"/>
              </a:rPr>
              <a:t>年アッバース朝を滅ぼす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　　　高麗を服属させ、大理を併合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急速な拡大に西洋も関心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→カラコルムにローマ教皇の使者到来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93A27090-42E1-A5D6-498A-9FB276CD39FF}"/>
              </a:ext>
            </a:extLst>
          </p:cNvPr>
          <p:cNvSpPr txBox="1"/>
          <p:nvPr/>
        </p:nvSpPr>
        <p:spPr>
          <a:xfrm>
            <a:off x="516568" y="352800"/>
            <a:ext cx="8077789" cy="707886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モンゴル世界帝国の出現②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7" name="メモ 6">
            <a:extLst>
              <a:ext uri="{FF2B5EF4-FFF2-40B4-BE49-F238E27FC236}">
                <a16:creationId xmlns:a16="http://schemas.microsoft.com/office/drawing/2014/main" id="{ED4846A2-38E5-E059-B24E-6AC2F4A74C2B}"/>
              </a:ext>
            </a:extLst>
          </p:cNvPr>
          <p:cNvSpPr/>
          <p:nvPr/>
        </p:nvSpPr>
        <p:spPr>
          <a:xfrm>
            <a:off x="3317966" y="3080978"/>
            <a:ext cx="2185851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6AF173B0-2AB5-E74F-A956-408965C5B9F5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125393069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3" fill="hold">
                      <p:stCondLst>
                        <p:cond delay="indefinite"/>
                      </p:stCondLst>
                      <p:childTnLst>
                        <p:par>
                          <p:cTn id="14" fill="hold">
                            <p:stCondLst>
                              <p:cond delay="0"/>
                            </p:stCondLst>
                            <p:childTnLst>
                              <p:par>
                                <p:cTn id="1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7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8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0" dur="1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5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6" fill="hold">
                      <p:stCondLst>
                        <p:cond delay="indefinite"/>
                      </p:stCondLst>
                      <p:childTnLst>
                        <p:par>
                          <p:cTn id="27" fill="hold">
                            <p:stCondLst>
                              <p:cond delay="0"/>
                            </p:stCondLst>
                            <p:childTnLst>
                              <p:par>
                                <p:cTn id="2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0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1" fill="hold">
                      <p:stCondLst>
                        <p:cond delay="indefinite"/>
                      </p:stCondLst>
                      <p:childTnLst>
                        <p:par>
                          <p:cTn id="32" fill="hold">
                            <p:stCondLst>
                              <p:cond delay="0"/>
                            </p:stCondLst>
                            <p:childTnLst>
                              <p:par>
                                <p:cTn id="3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5" dur="500"/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6" fill="hold">
                      <p:stCondLst>
                        <p:cond delay="indefinite"/>
                      </p:stCondLst>
                      <p:childTnLst>
                        <p:par>
                          <p:cTn id="37" fill="hold">
                            <p:stCondLst>
                              <p:cond delay="0"/>
                            </p:stCondLst>
                            <p:childTnLst>
                              <p:par>
                                <p:cTn id="38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39" dur="50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7" grpId="0" animBg="1"/>
      <p:bldP spid="7" grpId="1" animBg="1"/>
    </p:bldLst>
  </p:timing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0E979766-9E70-4550-8E95-8509F522D814}"/>
              </a:ext>
            </a:extLst>
          </p:cNvPr>
          <p:cNvSpPr txBox="1"/>
          <p:nvPr/>
        </p:nvSpPr>
        <p:spPr>
          <a:xfrm>
            <a:off x="1" y="192100"/>
            <a:ext cx="1844040" cy="553998"/>
          </a:xfrm>
          <a:prstGeom prst="rect">
            <a:avLst/>
          </a:prstGeom>
          <a:noFill/>
        </p:spPr>
        <p:txBody>
          <a:bodyPr wrap="square">
            <a:spAutoFit/>
          </a:bodyPr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r>
              <a:rPr kumimoji="1" lang="en-US" altLang="ja-JP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p.135</a:t>
            </a:r>
            <a:r>
              <a:rPr kumimoji="1" lang="ja-JP" altLang="en-US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図②</a:t>
            </a:r>
          </a:p>
        </p:txBody>
      </p:sp>
      <p:sp>
        <p:nvSpPr>
          <p:cNvPr id="11" name="動作設定ボタン: 戻る/前へ 10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18526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12" name="動作設定ボタン: 進む/次へ 11">
            <a:hlinkClick r:id="" action="ppaction://hlinkshowjump?jump=nextslide" highlightClick="1"/>
          </p:cNvPr>
          <p:cNvSpPr/>
          <p:nvPr/>
        </p:nvSpPr>
        <p:spPr>
          <a:xfrm rot="10800000" flipH="1">
            <a:off x="8778526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8" name="テキスト ボックス 7">
            <a:extLst>
              <a:ext uri="{FF2B5EF4-FFF2-40B4-BE49-F238E27FC236}">
                <a16:creationId xmlns:a16="http://schemas.microsoft.com/office/drawing/2014/main" id="{6D7DC27B-108C-4736-80A8-7669A21CC029}"/>
              </a:ext>
            </a:extLst>
          </p:cNvPr>
          <p:cNvSpPr txBox="1"/>
          <p:nvPr/>
        </p:nvSpPr>
        <p:spPr>
          <a:xfrm>
            <a:off x="2126266" y="361923"/>
            <a:ext cx="6652260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3200" b="1" dirty="0">
                <a:latin typeface="メイリオ" panose="020B0604030504040204" pitchFamily="50" charset="-128"/>
                <a:ea typeface="メイリオ" panose="020B0604030504040204" pitchFamily="50" charset="-128"/>
              </a:rPr>
              <a:t>モンゴル帝国の系図</a:t>
            </a:r>
            <a:endParaRPr lang="en-US" altLang="ja-JP" sz="2400" dirty="0">
              <a:latin typeface="メイリオ" panose="020B0604030504040204" pitchFamily="50" charset="-128"/>
              <a:ea typeface="メイリオ" panose="020B0604030504040204" pitchFamily="50" charset="-128"/>
            </a:endParaRPr>
          </a:p>
        </p:txBody>
      </p:sp>
      <p:sp>
        <p:nvSpPr>
          <p:cNvPr id="13" name="動作設定ボタン: 進む/次へ 12">
            <a:hlinkClick r:id="rId2" action="ppaction://hlinksldjump" highlightClick="1"/>
            <a:extLst>
              <a:ext uri="{FF2B5EF4-FFF2-40B4-BE49-F238E27FC236}">
                <a16:creationId xmlns:a16="http://schemas.microsoft.com/office/drawing/2014/main" id="{630889B3-1CA9-49DE-8571-159184A0CBDA}"/>
              </a:ext>
            </a:extLst>
          </p:cNvPr>
          <p:cNvSpPr/>
          <p:nvPr/>
        </p:nvSpPr>
        <p:spPr>
          <a:xfrm flipH="1">
            <a:off x="8418526" y="6111478"/>
            <a:ext cx="720000" cy="383542"/>
          </a:xfrm>
          <a:prstGeom prst="actionButtonForwardNext">
            <a:avLst/>
          </a:prstGeom>
          <a:solidFill>
            <a:schemeClr val="bg1">
              <a:lumMod val="75000"/>
            </a:schemeClr>
          </a:solidFill>
          <a:ln w="25400" cap="rnd">
            <a:gradFill>
              <a:gsLst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round/>
          </a:ln>
        </p:spPr>
        <p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/>
          </a:p>
        </p:txBody>
      </p:sp>
      <p:pic>
        <p:nvPicPr>
          <p:cNvPr id="3" name="図 2">
            <a:extLst>
              <a:ext uri="{FF2B5EF4-FFF2-40B4-BE49-F238E27FC236}">
                <a16:creationId xmlns:a16="http://schemas.microsoft.com/office/drawing/2014/main" id="{46AE2367-6508-8C80-39CF-17A045F9F18D}"/>
              </a:ext>
            </a:extLst>
          </p:cNvPr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/>
        </p:blipFill>
        <p:spPr>
          <a:xfrm>
            <a:off x="1284553" y="1310919"/>
            <a:ext cx="6574893" cy="5168659"/>
          </a:xfrm>
          <a:prstGeom prst="rect">
            <a:avLst/>
          </a:prstGeom>
        </p:spPr>
      </p:pic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A414A93C-E5B4-2509-2476-B1FBBE041802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835206333"/>
      </p:ext>
    </p:extLst>
  </p:cSld>
  <p:clrMapOvr>
    <a:masterClrMapping/>
  </p:clrMapOvr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クビライ </a:t>
            </a:r>
            <a:r>
              <a:rPr lang="ja-JP" altLang="en-US" sz="3200" dirty="0">
                <a:latin typeface="+mn-ea"/>
              </a:rPr>
              <a:t>が即位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ハーン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都は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大都 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北京＝遊牧と農耕の境界</a:t>
            </a:r>
            <a:r>
              <a:rPr lang="en-US" altLang="ja-JP" sz="3200" dirty="0">
                <a:latin typeface="+mn-ea"/>
              </a:rPr>
              <a:t>)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東方のクビライの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大元ウルス 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元朝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を中心として、西北の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ジョチ＝ウルス </a:t>
            </a:r>
            <a:r>
              <a:rPr lang="ja-JP" altLang="en-US" sz="3200" dirty="0">
                <a:latin typeface="+mn-ea"/>
              </a:rPr>
              <a:t>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西南の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フレグ＝ウルス </a:t>
            </a:r>
            <a:r>
              <a:rPr lang="ja-JP" altLang="en-US" sz="3200" dirty="0">
                <a:latin typeface="+mn-ea"/>
              </a:rPr>
              <a:t>、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中央アジアの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チャガタイ</a:t>
            </a:r>
            <a:r>
              <a:rPr lang="en-US" altLang="ja-JP" sz="3200" dirty="0">
                <a:solidFill>
                  <a:srgbClr val="FF0000"/>
                </a:solidFill>
                <a:latin typeface="+mn-ea"/>
              </a:rPr>
              <a:t>=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ウルス</a:t>
            </a:r>
            <a:br>
              <a:rPr lang="en-US" altLang="ja-JP" sz="3200" dirty="0">
                <a:solidFill>
                  <a:srgbClr val="FF0000"/>
                </a:solidFill>
                <a:latin typeface="+mn-ea"/>
              </a:rPr>
            </a:br>
            <a:r>
              <a:rPr lang="ja-JP" altLang="en-US" sz="3200" dirty="0">
                <a:latin typeface="+mn-ea"/>
              </a:rPr>
              <a:t>の緩やかな連合体となる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モンゴル帝国の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再編と構造①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17" name="メモ 6">
            <a:extLst>
              <a:ext uri="{FF2B5EF4-FFF2-40B4-BE49-F238E27FC236}">
                <a16:creationId xmlns:a16="http://schemas.microsoft.com/office/drawing/2014/main" id="{27ED13D7-81CC-543A-DFB6-2DF8EE05AC3D}"/>
              </a:ext>
            </a:extLst>
          </p:cNvPr>
          <p:cNvSpPr/>
          <p:nvPr/>
        </p:nvSpPr>
        <p:spPr>
          <a:xfrm>
            <a:off x="487993" y="1598400"/>
            <a:ext cx="1634945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5" name="メモ 6">
            <a:extLst>
              <a:ext uri="{FF2B5EF4-FFF2-40B4-BE49-F238E27FC236}">
                <a16:creationId xmlns:a16="http://schemas.microsoft.com/office/drawing/2014/main" id="{324EE630-42F9-76EF-2180-339413F1DBE4}"/>
              </a:ext>
            </a:extLst>
          </p:cNvPr>
          <p:cNvSpPr/>
          <p:nvPr/>
        </p:nvSpPr>
        <p:spPr>
          <a:xfrm>
            <a:off x="1286415" y="2095738"/>
            <a:ext cx="923385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6" name="メモ 6">
            <a:extLst>
              <a:ext uri="{FF2B5EF4-FFF2-40B4-BE49-F238E27FC236}">
                <a16:creationId xmlns:a16="http://schemas.microsoft.com/office/drawing/2014/main" id="{BAB5DD92-F1F0-F5AF-7D5B-8522D3EA0B9F}"/>
              </a:ext>
            </a:extLst>
          </p:cNvPr>
          <p:cNvSpPr/>
          <p:nvPr/>
        </p:nvSpPr>
        <p:spPr>
          <a:xfrm>
            <a:off x="3726951" y="2590672"/>
            <a:ext cx="2168079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4" name="メモ 6">
            <a:extLst>
              <a:ext uri="{FF2B5EF4-FFF2-40B4-BE49-F238E27FC236}">
                <a16:creationId xmlns:a16="http://schemas.microsoft.com/office/drawing/2014/main" id="{A6CBA2C7-46F6-B39A-B3D1-E17034960F46}"/>
              </a:ext>
            </a:extLst>
          </p:cNvPr>
          <p:cNvSpPr/>
          <p:nvPr/>
        </p:nvSpPr>
        <p:spPr>
          <a:xfrm>
            <a:off x="3344381" y="3085730"/>
            <a:ext cx="2978042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lang="ja-JP" altLang="en-US" dirty="0"/>
          </a:p>
        </p:txBody>
      </p:sp>
      <p:sp>
        <p:nvSpPr>
          <p:cNvPr id="18" name="メモ 6">
            <a:extLst>
              <a:ext uri="{FF2B5EF4-FFF2-40B4-BE49-F238E27FC236}">
                <a16:creationId xmlns:a16="http://schemas.microsoft.com/office/drawing/2014/main" id="{EF8A8214-578E-ED01-F794-A1EB35C92608}"/>
              </a:ext>
            </a:extLst>
          </p:cNvPr>
          <p:cNvSpPr/>
          <p:nvPr/>
        </p:nvSpPr>
        <p:spPr>
          <a:xfrm>
            <a:off x="1706120" y="3564954"/>
            <a:ext cx="2978042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19" name="メモ 6">
            <a:extLst>
              <a:ext uri="{FF2B5EF4-FFF2-40B4-BE49-F238E27FC236}">
                <a16:creationId xmlns:a16="http://schemas.microsoft.com/office/drawing/2014/main" id="{A23087A7-16B5-3599-11E2-BD6892AD9665}"/>
              </a:ext>
            </a:extLst>
          </p:cNvPr>
          <p:cNvSpPr/>
          <p:nvPr/>
        </p:nvSpPr>
        <p:spPr>
          <a:xfrm>
            <a:off x="2899386" y="4044178"/>
            <a:ext cx="3823208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6CE6CEF1-0A6B-8ED5-2794-FB0CB535F7FC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1124810336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8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0" dur="10"/>
                                        <p:tgtEl>
                                          <p:spTgt spid="17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1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3" dur="10"/>
                                        <p:tgtEl>
                                          <p:spTgt spid="15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4" fill="hold">
                      <p:stCondLst>
                        <p:cond delay="indefinite"/>
                      </p:stCondLst>
                      <p:childTnLst>
                        <p:par>
                          <p:cTn id="15" fill="hold">
                            <p:stCondLst>
                              <p:cond delay="0"/>
                            </p:stCondLst>
                            <p:childTnLst>
                              <p:par>
                                <p:cTn id="16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8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9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1" dur="10"/>
                                        <p:tgtEl>
                                          <p:spTgt spid="16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2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3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4" dur="10"/>
                                        <p:tgtEl>
                                          <p:spTgt spid="14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5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7" dur="10"/>
                                        <p:tgtEl>
                                          <p:spTgt spid="18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8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0" dur="10"/>
                                        <p:tgtEl>
                                          <p:spTgt spid="19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1" fill="hold">
                      <p:stCondLst>
                        <p:cond delay="indefinite"/>
                      </p:stCondLst>
                      <p:childTnLst>
                        <p:par>
                          <p:cTn id="32" fill="hold">
                            <p:stCondLst>
                              <p:cond delay="0"/>
                            </p:stCondLst>
                            <p:childTnLst>
                              <p:par>
                                <p:cTn id="33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34" dur="500"/>
                                        <p:tgtEl>
                                          <p:spTgt spid="17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35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6" fill="hold">
                      <p:stCondLst>
                        <p:cond delay="indefinite"/>
                      </p:stCondLst>
                      <p:childTnLst>
                        <p:par>
                          <p:cTn id="37" fill="hold">
                            <p:stCondLst>
                              <p:cond delay="0"/>
                            </p:stCondLst>
                            <p:childTnLst>
                              <p:par>
                                <p:cTn id="38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39" dur="500"/>
                                        <p:tgtEl>
                                          <p:spTgt spid="15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1" fill="hold">
                      <p:stCondLst>
                        <p:cond delay="indefinite"/>
                      </p:stCondLst>
                      <p:childTnLst>
                        <p:par>
                          <p:cTn id="42" fill="hold">
                            <p:stCondLst>
                              <p:cond delay="0"/>
                            </p:stCondLst>
                            <p:childTnLst>
                              <p:par>
                                <p:cTn id="43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4" dur="500"/>
                                        <p:tgtEl>
                                          <p:spTgt spid="16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45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6" fill="hold">
                      <p:stCondLst>
                        <p:cond delay="indefinite"/>
                      </p:stCondLst>
                      <p:childTnLst>
                        <p:par>
                          <p:cTn id="47" fill="hold">
                            <p:stCondLst>
                              <p:cond delay="0"/>
                            </p:stCondLst>
                            <p:childTnLst>
                              <p:par>
                                <p:cTn id="48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49" dur="500"/>
                                        <p:tgtEl>
                                          <p:spTgt spid="14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1" fill="hold">
                      <p:stCondLst>
                        <p:cond delay="indefinite"/>
                      </p:stCondLst>
                      <p:childTnLst>
                        <p:par>
                          <p:cTn id="52" fill="hold">
                            <p:stCondLst>
                              <p:cond delay="0"/>
                            </p:stCondLst>
                            <p:childTnLst>
                              <p:par>
                                <p:cTn id="53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4" dur="500"/>
                                        <p:tgtEl>
                                          <p:spTgt spid="18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5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6" fill="hold">
                      <p:stCondLst>
                        <p:cond delay="indefinite"/>
                      </p:stCondLst>
                      <p:childTnLst>
                        <p:par>
                          <p:cTn id="57" fill="hold">
                            <p:stCondLst>
                              <p:cond delay="0"/>
                            </p:stCondLst>
                            <p:childTnLst>
                              <p:par>
                                <p:cTn id="58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9" dur="500"/>
                                        <p:tgtEl>
                                          <p:spTgt spid="19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60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7" grpId="0" animBg="1"/>
      <p:bldP spid="17" grpId="1" animBg="1"/>
      <p:bldP spid="15" grpId="0" animBg="1"/>
      <p:bldP spid="15" grpId="1" animBg="1"/>
      <p:bldP spid="16" grpId="0" animBg="1"/>
      <p:bldP spid="16" grpId="1" animBg="1"/>
      <p:bldP spid="14" grpId="0" animBg="1"/>
      <p:bldP spid="14" grpId="1" animBg="1"/>
      <p:bldP spid="18" grpId="0" animBg="1"/>
      <p:bldP spid="18" grpId="1" animBg="1"/>
      <p:bldP spid="19" grpId="0" animBg="1"/>
      <p:bldP spid="19" grpId="1" animBg="1"/>
    </p:bldLst>
  </p:timing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0E979766-9E70-4550-8E95-8509F522D814}"/>
              </a:ext>
            </a:extLst>
          </p:cNvPr>
          <p:cNvSpPr txBox="1"/>
          <p:nvPr/>
        </p:nvSpPr>
        <p:spPr>
          <a:xfrm>
            <a:off x="1" y="192100"/>
            <a:ext cx="1844040" cy="553998"/>
          </a:xfrm>
          <a:prstGeom prst="rect">
            <a:avLst/>
          </a:prstGeom>
          <a:noFill/>
        </p:spPr>
        <p:txBody>
          <a:bodyPr wrap="square">
            <a:spAutoFit/>
          </a:bodyPr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r>
              <a:rPr kumimoji="1" lang="en-US" altLang="ja-JP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p.136</a:t>
            </a:r>
            <a:r>
              <a:rPr kumimoji="1" lang="ja-JP" altLang="en-US" sz="3000" b="1" i="0" u="none" strike="noStrike" kern="1200" cap="none" spc="0" normalizeH="0" baseline="0" noProof="0" dirty="0">
                <a:ln>
                  <a:noFill/>
                </a:ln>
                <a:solidFill>
                  <a:prstClr val="white"/>
                </a:solidFill>
                <a:effectLst/>
                <a:uLnTx/>
                <a:uFillTx/>
                <a:latin typeface="Calibri" panose="020F0502020204030204"/>
                <a:ea typeface="メイリオ" panose="020B0604030504040204" pitchFamily="50" charset="-128"/>
                <a:cs typeface="+mn-cs"/>
              </a:rPr>
              <a:t>図①</a:t>
            </a:r>
          </a:p>
        </p:txBody>
      </p:sp>
      <p:sp>
        <p:nvSpPr>
          <p:cNvPr id="11" name="動作設定ボタン: 戻る/前へ 10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18526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12" name="動作設定ボタン: 進む/次へ 11">
            <a:hlinkClick r:id="" action="ppaction://hlinkshowjump?jump=nextslide" highlightClick="1"/>
          </p:cNvPr>
          <p:cNvSpPr/>
          <p:nvPr/>
        </p:nvSpPr>
        <p:spPr>
          <a:xfrm rot="10800000" flipH="1">
            <a:off x="8778526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>
              <a:ln>
                <a:noFill/>
              </a:ln>
              <a:solidFill>
                <a:prstClr val="black"/>
              </a:solidFill>
              <a:effectLst/>
              <a:uLnTx/>
              <a:uFillTx/>
              <a:latin typeface="Calibri" panose="020F0502020204030204"/>
              <a:ea typeface="メイリオ" panose="020B0604030504040204" pitchFamily="50" charset="-128"/>
              <a:cs typeface="+mn-cs"/>
            </a:endParaRPr>
          </a:p>
        </p:txBody>
      </p:sp>
      <p:sp>
        <p:nvSpPr>
          <p:cNvPr id="8" name="テキスト ボックス 7">
            <a:extLst>
              <a:ext uri="{FF2B5EF4-FFF2-40B4-BE49-F238E27FC236}">
                <a16:creationId xmlns:a16="http://schemas.microsoft.com/office/drawing/2014/main" id="{6D7DC27B-108C-4736-80A8-7669A21CC029}"/>
              </a:ext>
            </a:extLst>
          </p:cNvPr>
          <p:cNvSpPr txBox="1"/>
          <p:nvPr/>
        </p:nvSpPr>
        <p:spPr>
          <a:xfrm>
            <a:off x="2126266" y="361923"/>
            <a:ext cx="6652260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3200" b="1" dirty="0">
                <a:latin typeface="メイリオ" panose="020B0604030504040204" pitchFamily="50" charset="-128"/>
                <a:ea typeface="メイリオ" panose="020B0604030504040204" pitchFamily="50" charset="-128"/>
              </a:rPr>
              <a:t>モンゴル帝国の領域</a:t>
            </a:r>
            <a:endParaRPr lang="en-US" altLang="ja-JP" sz="2400" dirty="0">
              <a:latin typeface="メイリオ" panose="020B0604030504040204" pitchFamily="50" charset="-128"/>
              <a:ea typeface="メイリオ" panose="020B0604030504040204" pitchFamily="50" charset="-128"/>
            </a:endParaRPr>
          </a:p>
        </p:txBody>
      </p:sp>
      <p:sp>
        <p:nvSpPr>
          <p:cNvPr id="13" name="動作設定ボタン: 進む/次へ 12">
            <a:hlinkClick r:id="rId2" action="ppaction://hlinksldjump" highlightClick="1"/>
            <a:extLst>
              <a:ext uri="{FF2B5EF4-FFF2-40B4-BE49-F238E27FC236}">
                <a16:creationId xmlns:a16="http://schemas.microsoft.com/office/drawing/2014/main" id="{630889B3-1CA9-49DE-8571-159184A0CBDA}"/>
              </a:ext>
            </a:extLst>
          </p:cNvPr>
          <p:cNvSpPr/>
          <p:nvPr/>
        </p:nvSpPr>
        <p:spPr>
          <a:xfrm flipH="1">
            <a:off x="8418526" y="6111478"/>
            <a:ext cx="720000" cy="383542"/>
          </a:xfrm>
          <a:prstGeom prst="actionButtonForwardNext">
            <a:avLst/>
          </a:prstGeom>
          <a:solidFill>
            <a:schemeClr val="bg1">
              <a:lumMod val="75000"/>
            </a:schemeClr>
          </a:solidFill>
          <a:ln w="25400" cap="rnd">
            <a:gradFill>
              <a:gsLst>
                <a:gs pos="0">
                  <a:schemeClr val="accent1">
                    <a:lumMod val="5000"/>
                    <a:lumOff val="95000"/>
                  </a:schemeClr>
                </a:gs>
                <a:gs pos="74000">
                  <a:schemeClr val="accent1">
                    <a:lumMod val="45000"/>
                    <a:lumOff val="55000"/>
                  </a:schemeClr>
                </a:gs>
                <a:gs pos="83000">
                  <a:schemeClr val="accent1">
                    <a:lumMod val="45000"/>
                    <a:lumOff val="55000"/>
                  </a:schemeClr>
                </a:gs>
                <a:gs pos="100000">
                  <a:schemeClr val="accent1">
                    <a:lumMod val="30000"/>
                    <a:lumOff val="70000"/>
                  </a:schemeClr>
                </a:gs>
              </a:gsLst>
              <a:lin ang="5400000" scaled="1"/>
            </a:gradFill>
            <a:round/>
          </a:ln>
        </p:spPr>
        <p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/>
          </a:p>
        </p:txBody>
      </p:sp>
      <p:pic>
        <p:nvPicPr>
          <p:cNvPr id="2" name="図 1">
            <a:extLst>
              <a:ext uri="{FF2B5EF4-FFF2-40B4-BE49-F238E27FC236}">
                <a16:creationId xmlns:a16="http://schemas.microsoft.com/office/drawing/2014/main" id="{0F0D06F9-0807-2BD1-0003-3387B78AEA87}"/>
              </a:ext>
            </a:extLst>
          </p:cNvPr>
          <p:cNvPicPr>
            <a:picLocks noChangeAspect="1"/>
          </p:cNvPicPr>
          <p:nvPr/>
        </p:nvPicPr>
        <p:blipFill>
          <a:blip r:embed="rId3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/>
        </p:blipFill>
        <p:spPr>
          <a:xfrm>
            <a:off x="849595" y="1129903"/>
            <a:ext cx="7444811" cy="4752162"/>
          </a:xfrm>
          <a:prstGeom prst="rect">
            <a:avLst/>
          </a:prstGeom>
        </p:spPr>
      </p:pic>
      <p:sp>
        <p:nvSpPr>
          <p:cNvPr id="3" name="テキスト ボックス 2">
            <a:extLst>
              <a:ext uri="{FF2B5EF4-FFF2-40B4-BE49-F238E27FC236}">
                <a16:creationId xmlns:a16="http://schemas.microsoft.com/office/drawing/2014/main" id="{F4BA7367-7168-8488-63F8-750A770CF9D3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2773512748"/>
      </p:ext>
    </p:extLst>
  </p:cSld>
  <p:clrMapOvr>
    <a:masterClrMapping/>
  </p:clrMapOvr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出自・宗教・言語を問わない、実力主義の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多元的で開放的な帝国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徴税と治安維持を重視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→征服地の社会・文化には干渉せず</a:t>
            </a:r>
          </a:p>
          <a:p>
            <a:pPr marL="723900" lvl="0" indent="8890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西方のウルスはやがて</a:t>
            </a:r>
            <a:endParaRPr lang="en-US" altLang="ja-JP" sz="3200" dirty="0">
              <a:latin typeface="+mn-ea"/>
            </a:endParaRPr>
          </a:p>
          <a:p>
            <a:pPr marL="723900" lvl="0" indent="8890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トルコ化・イスラーム化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モンゴル帝国の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再編と構造②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4" name="テキスト ボックス 3">
            <a:extLst>
              <a:ext uri="{FF2B5EF4-FFF2-40B4-BE49-F238E27FC236}">
                <a16:creationId xmlns:a16="http://schemas.microsoft.com/office/drawing/2014/main" id="{4748C7DD-224E-0360-F6FD-552C1089820A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1183182048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8" presetID="10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0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5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6" fill="hold">
                      <p:stCondLst>
                        <p:cond delay="indefinite"/>
                      </p:stCondLst>
                      <p:childTnLst>
                        <p:par>
                          <p:cTn id="17" fill="hold">
                            <p:stCondLst>
                              <p:cond delay="0"/>
                            </p:stCondLst>
                            <p:childTnLst>
                              <p:par>
                                <p:cTn id="18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0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5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26" presetID="10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8" dur="500"/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コンテンツ プレースホルダー 2">
            <a:extLst>
              <a:ext uri="{FF2B5EF4-FFF2-40B4-BE49-F238E27FC236}">
                <a16:creationId xmlns:a16="http://schemas.microsoft.com/office/drawing/2014/main" id="{CC781D04-AF88-49B4-99C7-69BA0D2A39BF}"/>
              </a:ext>
            </a:extLst>
          </p:cNvPr>
          <p:cNvSpPr>
            <a:spLocks noGrp="1"/>
          </p:cNvSpPr>
          <p:nvPr>
            <p:ph idx="4294967295"/>
          </p:nvPr>
        </p:nvSpPr>
        <p:spPr>
          <a:xfrm>
            <a:off x="375444" y="1582615"/>
            <a:ext cx="8393112" cy="5000525"/>
          </a:xfrm>
        </p:spPr>
        <p:txBody>
          <a:bodyPr>
            <a:noAutofit/>
          </a:bodyPr>
          <a:lstStyle/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⑴征服と遠征、交通網の整備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南宋を下す→中央ユーラシアの王権が</a:t>
            </a:r>
            <a:br>
              <a:rPr lang="en-US" altLang="ja-JP" sz="3200" dirty="0">
                <a:latin typeface="+mn-ea"/>
              </a:rPr>
            </a:br>
            <a:r>
              <a:rPr lang="ja-JP" altLang="en-US" sz="3200" dirty="0">
                <a:latin typeface="+mn-ea"/>
              </a:rPr>
              <a:t>　　　　　　　初めて中国南部を直接支配</a:t>
            </a:r>
            <a:endParaRPr lang="en-US" altLang="ja-JP" sz="3200" dirty="0">
              <a:latin typeface="+mn-ea"/>
            </a:endParaRPr>
          </a:p>
          <a:p>
            <a:pPr marL="36195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南方・東方への遠征</a:t>
            </a:r>
            <a:r>
              <a:rPr lang="en-US" altLang="ja-JP" sz="3200" dirty="0">
                <a:latin typeface="+mn-ea"/>
              </a:rPr>
              <a:t>…</a:t>
            </a:r>
          </a:p>
          <a:p>
            <a:pPr marL="444500" lvl="0" indent="-444500" defTabSz="72390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大越</a:t>
            </a:r>
            <a:r>
              <a:rPr lang="en-US" altLang="ja-JP" sz="3200" dirty="0">
                <a:latin typeface="+mn-ea"/>
              </a:rPr>
              <a:t>(</a:t>
            </a:r>
            <a:r>
              <a:rPr lang="ja-JP" altLang="en-US" sz="3200" dirty="0">
                <a:latin typeface="+mn-ea"/>
              </a:rPr>
              <a:t>陳朝</a:t>
            </a:r>
            <a:r>
              <a:rPr lang="en-US" altLang="ja-JP" sz="3200" dirty="0">
                <a:latin typeface="+mn-ea"/>
              </a:rPr>
              <a:t>)</a:t>
            </a:r>
            <a:r>
              <a:rPr lang="ja-JP" altLang="en-US" sz="3200" dirty="0">
                <a:latin typeface="+mn-ea"/>
              </a:rPr>
              <a:t>、チャンパー、パガン朝、</a:t>
            </a:r>
            <a:endParaRPr lang="en-US" altLang="ja-JP" sz="3200" dirty="0">
              <a:latin typeface="+mn-ea"/>
            </a:endParaRPr>
          </a:p>
          <a:p>
            <a:pPr marL="444500" lvl="0" indent="-444500" defTabSz="72390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ジャワ島、日本</a:t>
            </a:r>
            <a:endParaRPr lang="en-US" altLang="ja-JP" sz="3200" dirty="0">
              <a:latin typeface="+mn-ea"/>
            </a:endParaRPr>
          </a:p>
          <a:p>
            <a:pPr marL="444500" indent="-444500" defTabSz="72390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→多くは失敗したが通商・交通関係は拡大</a:t>
            </a: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杭州 </a:t>
            </a:r>
            <a:r>
              <a:rPr lang="ja-JP" altLang="en-US" sz="3200" dirty="0">
                <a:latin typeface="+mn-ea"/>
              </a:rPr>
              <a:t>・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泉州 </a:t>
            </a:r>
            <a:r>
              <a:rPr lang="ja-JP" altLang="en-US" sz="3200" dirty="0">
                <a:latin typeface="+mn-ea"/>
              </a:rPr>
              <a:t>・</a:t>
            </a:r>
            <a:r>
              <a:rPr lang="ja-JP" altLang="en-US" sz="3200" dirty="0">
                <a:solidFill>
                  <a:srgbClr val="FF0000"/>
                </a:solidFill>
                <a:latin typeface="+mn-ea"/>
              </a:rPr>
              <a:t>広州 </a:t>
            </a:r>
            <a:r>
              <a:rPr lang="ja-JP" altLang="en-US" sz="3200" dirty="0">
                <a:latin typeface="+mn-ea"/>
              </a:rPr>
              <a:t>が海上交易で繁栄</a:t>
            </a:r>
            <a:endParaRPr lang="en-US" altLang="ja-JP" sz="3200" dirty="0">
              <a:latin typeface="+mn-ea"/>
            </a:endParaRPr>
          </a:p>
          <a:p>
            <a:pPr marL="0" lvl="0" indent="0">
              <a:lnSpc>
                <a:spcPct val="100000"/>
              </a:lnSpc>
              <a:spcBef>
                <a:spcPts val="0"/>
              </a:spcBef>
              <a:buNone/>
            </a:pPr>
            <a:r>
              <a:rPr lang="ja-JP" altLang="en-US" sz="3200" dirty="0">
                <a:latin typeface="+mn-ea"/>
              </a:rPr>
              <a:t>　→海運・大運河で華北内陸部とも結ばれる</a:t>
            </a:r>
          </a:p>
        </p:txBody>
      </p:sp>
      <p:sp>
        <p:nvSpPr>
          <p:cNvPr id="20" name="動作設定ボタン: 戻る/前へ 19">
            <a:hlinkClick r:id="" action="ppaction://hlinkshowjump?jump=previousslide" highlightClick="1"/>
          </p:cNvPr>
          <p:cNvSpPr/>
          <p:nvPr/>
        </p:nvSpPr>
        <p:spPr>
          <a:xfrm rot="10800000" flipH="1">
            <a:off x="8423289" y="6625086"/>
            <a:ext cx="360000" cy="232913"/>
          </a:xfrm>
          <a:prstGeom prst="actionButtonBackPrevious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1" name="動作設定ボタン: 進む/次へ 20">
            <a:hlinkClick r:id="" action="ppaction://hlinkshowjump?jump=nextslide" highlightClick="1"/>
          </p:cNvPr>
          <p:cNvSpPr/>
          <p:nvPr/>
        </p:nvSpPr>
        <p:spPr>
          <a:xfrm rot="10800000" flipH="1">
            <a:off x="8783289" y="6625087"/>
            <a:ext cx="360000" cy="232913"/>
          </a:xfrm>
          <a:prstGeom prst="actionButtonForwardNext">
            <a:avLst/>
          </a:prstGeom>
          <a:solidFill>
            <a:schemeClr val="accent1">
              <a:lumMod val="40000"/>
              <a:lumOff val="60000"/>
            </a:schemeClr>
          </a:solidFill>
          <a:ln w="25400">
            <a:noFill/>
          </a:ln>
        </p:spPr>
        <p:style>
          <a:lnRef idx="1">
            <a:schemeClr val="accent1"/>
          </a:lnRef>
          <a:fillRef idx="2">
            <a:schemeClr val="accent1"/>
          </a:fillRef>
          <a:effectRef idx="1">
            <a:schemeClr val="accent1"/>
          </a:effectRef>
          <a:fontRef idx="minor">
            <a:schemeClr val="dk1"/>
          </a:fontRef>
        </p:style>
        <p:txBody>
          <a:bodyPr rtlCol="0" anchor="ctr"/>
          <a:lstStyle/>
          <a:p>
            <a:pPr algn="ctr"/>
            <a:endParaRPr kumimoji="1" lang="ja-JP" altLang="en-US" dirty="0">
              <a:ea typeface="ＭＳ Ｐゴシック" panose="020B0600070205080204" pitchFamily="50" charset="-128"/>
            </a:endParaRPr>
          </a:p>
        </p:txBody>
      </p:sp>
      <p:sp>
        <p:nvSpPr>
          <p:cNvPr id="2" name="テキスト ボックス 1">
            <a:extLst>
              <a:ext uri="{FF2B5EF4-FFF2-40B4-BE49-F238E27FC236}">
                <a16:creationId xmlns:a16="http://schemas.microsoft.com/office/drawing/2014/main" id="{FFF376F1-5813-9F8C-CAF1-F90CA6916E16}"/>
              </a:ext>
            </a:extLst>
          </p:cNvPr>
          <p:cNvSpPr txBox="1"/>
          <p:nvPr/>
        </p:nvSpPr>
        <p:spPr>
          <a:xfrm>
            <a:off x="516568" y="67864"/>
            <a:ext cx="8077789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大元ウルスと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  <a:p>
            <a:r>
              <a:rPr lang="ja-JP" altLang="en-US" sz="4000" b="1" dirty="0">
                <a:solidFill>
                  <a:schemeClr val="bg1"/>
                </a:solidFill>
                <a:latin typeface="+mn-ea"/>
              </a:rPr>
              <a:t>ユーラシア東部①</a:t>
            </a:r>
            <a:endParaRPr lang="en-US" altLang="ja-JP" sz="4000" b="1" dirty="0">
              <a:solidFill>
                <a:schemeClr val="bg1"/>
              </a:solidFill>
              <a:latin typeface="+mn-ea"/>
            </a:endParaRPr>
          </a:p>
        </p:txBody>
      </p:sp>
      <p:sp>
        <p:nvSpPr>
          <p:cNvPr id="4" name="メモ 6">
            <a:extLst>
              <a:ext uri="{FF2B5EF4-FFF2-40B4-BE49-F238E27FC236}">
                <a16:creationId xmlns:a16="http://schemas.microsoft.com/office/drawing/2014/main" id="{394DBB18-C987-6C15-E9D2-9107CAEA9159}"/>
              </a:ext>
            </a:extLst>
          </p:cNvPr>
          <p:cNvSpPr/>
          <p:nvPr/>
        </p:nvSpPr>
        <p:spPr>
          <a:xfrm>
            <a:off x="821838" y="5018400"/>
            <a:ext cx="1000985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5" name="メモ 6">
            <a:extLst>
              <a:ext uri="{FF2B5EF4-FFF2-40B4-BE49-F238E27FC236}">
                <a16:creationId xmlns:a16="http://schemas.microsoft.com/office/drawing/2014/main" id="{3C1F791E-B36E-2519-BD9A-830A92BB71BD}"/>
              </a:ext>
            </a:extLst>
          </p:cNvPr>
          <p:cNvSpPr/>
          <p:nvPr/>
        </p:nvSpPr>
        <p:spPr>
          <a:xfrm>
            <a:off x="2234381" y="5018400"/>
            <a:ext cx="1000985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7" name="メモ 6">
            <a:extLst>
              <a:ext uri="{FF2B5EF4-FFF2-40B4-BE49-F238E27FC236}">
                <a16:creationId xmlns:a16="http://schemas.microsoft.com/office/drawing/2014/main" id="{5F92FC79-26B7-55D8-B683-1851EF3977D8}"/>
              </a:ext>
            </a:extLst>
          </p:cNvPr>
          <p:cNvSpPr/>
          <p:nvPr/>
        </p:nvSpPr>
        <p:spPr>
          <a:xfrm>
            <a:off x="3468820" y="5018400"/>
            <a:ext cx="1071054" cy="430282"/>
          </a:xfrm>
          <a:prstGeom prst="foldedCorner">
            <a:avLst>
              <a:gd name="adj" fmla="val 50000"/>
            </a:avLst>
          </a:prstGeom>
          <a:solidFill>
            <a:schemeClr val="accent1"/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endParaRPr kumimoji="1" lang="ja-JP" altLang="en-US" sz="1800" b="0" i="0" u="none" strike="noStrike" kern="1200" cap="none" spc="0" normalizeH="0" baseline="0" noProof="0" dirty="0">
              <a:ln>
                <a:noFill/>
              </a:ln>
              <a:solidFill>
                <a:prstClr val="white"/>
              </a:solidFill>
              <a:effectLst/>
              <a:uLnTx/>
              <a:uFillTx/>
              <a:latin typeface="Calibri" panose="020F0502020204030204"/>
              <a:ea typeface="ＭＳ Ｐゴシック" panose="020B0600070205080204" pitchFamily="50" charset="-128"/>
              <a:cs typeface="+mn-cs"/>
            </a:endParaRPr>
          </a:p>
        </p:txBody>
      </p:sp>
      <p:sp>
        <p:nvSpPr>
          <p:cNvPr id="6" name="テキスト ボックス 5">
            <a:extLst>
              <a:ext uri="{FF2B5EF4-FFF2-40B4-BE49-F238E27FC236}">
                <a16:creationId xmlns:a16="http://schemas.microsoft.com/office/drawing/2014/main" id="{8F5DB803-77B3-7081-2A16-8CDE7F73DD32}"/>
              </a:ext>
            </a:extLst>
          </p:cNvPr>
          <p:cNvSpPr txBox="1"/>
          <p:nvPr/>
        </p:nvSpPr>
        <p:spPr>
          <a:xfrm>
            <a:off x="7884000" y="105957"/>
            <a:ext cx="1008000" cy="253916"/>
          </a:xfrm>
          <a:prstGeom prst="rect">
            <a:avLst/>
          </a:prstGeom>
          <a:solidFill>
            <a:schemeClr val="bg1"/>
          </a:solidFill>
          <a:ln>
            <a:solidFill>
              <a:schemeClr val="tx1"/>
            </a:solidFill>
          </a:ln>
        </p:spPr>
        <p:txBody>
          <a:bodyPr wrap="square" rtlCol="0" anchor="ctr">
            <a:spAutoFit/>
          </a:bodyPr>
          <a:lstStyle/>
          <a:p>
            <a:r>
              <a:rPr kumimoji="1" lang="ja-JP" altLang="en-US" sz="1050" dirty="0">
                <a:latin typeface="游明朝" panose="02020400000000000000" pitchFamily="18" charset="-128"/>
                <a:ea typeface="游明朝" panose="02020400000000000000" pitchFamily="18" charset="-128"/>
              </a:rPr>
              <a:t>部分サンプル　</a:t>
            </a:r>
            <a:endParaRPr kumimoji="1" lang="en-US" altLang="ja-JP" sz="1050" dirty="0">
              <a:latin typeface="游明朝" panose="02020400000000000000" pitchFamily="18" charset="-128"/>
              <a:ea typeface="游明朝" panose="02020400000000000000" pitchFamily="18" charset="-128"/>
            </a:endParaRPr>
          </a:p>
        </p:txBody>
      </p:sp>
    </p:spTree>
    <p:extLst>
      <p:ext uri="{BB962C8B-B14F-4D97-AF65-F5344CB8AC3E}">
        <p14:creationId xmlns:p14="http://schemas.microsoft.com/office/powerpoint/2010/main" val="382835672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3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2" dur="500"/>
                                        <p:tgtEl>
                                          <p:spTgt spid="3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3" fill="hold">
                      <p:stCondLst>
                        <p:cond delay="indefinite"/>
                      </p:stCondLst>
                      <p:childTnLst>
                        <p:par>
                          <p:cTn id="14" fill="hold">
                            <p:stCondLst>
                              <p:cond delay="0"/>
                            </p:stCondLst>
                            <p:childTnLst>
                              <p:par>
                                <p:cTn id="1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7" dur="500"/>
                                        <p:tgtEl>
                                          <p:spTgt spid="3">
                                            <p:txEl>
                                              <p:pRg st="2" end="2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8" fill="hold">
                      <p:stCondLst>
                        <p:cond delay="indefinite"/>
                      </p:stCondLst>
                      <p:childTnLst>
                        <p:par>
                          <p:cTn id="19" fill="hold">
                            <p:stCondLst>
                              <p:cond delay="0"/>
                            </p:stCondLst>
                            <p:childTnLst>
                              <p:par>
                                <p:cTn id="2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2" dur="500"/>
                                        <p:tgtEl>
                                          <p:spTgt spid="3">
                                            <p:txEl>
                                              <p:pRg st="3" end="3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3" fill="hold">
                      <p:stCondLst>
                        <p:cond delay="indefinite"/>
                      </p:stCondLst>
                      <p:childTnLst>
                        <p:par>
                          <p:cTn id="24" fill="hold">
                            <p:stCondLst>
                              <p:cond delay="0"/>
                            </p:stCondLst>
                            <p:childTnLst>
                              <p:par>
                                <p:cTn id="2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27" dur="500"/>
                                        <p:tgtEl>
                                          <p:spTgt spid="3">
                                            <p:txEl>
                                              <p:pRg st="4" end="4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8" fill="hold">
                      <p:stCondLst>
                        <p:cond delay="indefinite"/>
                      </p:stCondLst>
                      <p:childTnLst>
                        <p:par>
                          <p:cTn id="29" fill="hold">
                            <p:stCondLst>
                              <p:cond delay="0"/>
                            </p:stCondLst>
                            <p:childTnLst>
                              <p:par>
                                <p:cTn id="30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2" dur="500"/>
                                        <p:tgtEl>
                                          <p:spTgt spid="3">
                                            <p:txEl>
                                              <p:pRg st="5" end="5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3" fill="hold">
                      <p:stCondLst>
                        <p:cond delay="indefinite"/>
                      </p:stCondLst>
                      <p:childTnLst>
                        <p:par>
                          <p:cTn id="34" fill="hold">
                            <p:stCondLst>
                              <p:cond delay="0"/>
                            </p:stCondLst>
                            <p:childTnLst>
                              <p:par>
                                <p:cTn id="35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6" end="6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37" dur="500"/>
                                        <p:tgtEl>
                                          <p:spTgt spid="3">
                                            <p:txEl>
                                              <p:pRg st="6" end="6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38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40" dur="10"/>
                                        <p:tgtEl>
                                          <p:spTgt spid="4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41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43" dur="10"/>
                                        <p:tgtEl>
                                          <p:spTgt spid="5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44" presetID="10" presetClass="entr" presetSubtype="0" fill="hold" grpId="1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46" dur="1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47" fill="hold">
                      <p:stCondLst>
                        <p:cond delay="indefinite"/>
                      </p:stCondLst>
                      <p:childTnLst>
                        <p:par>
                          <p:cTn id="48" fill="hold">
                            <p:stCondLst>
                              <p:cond delay="0"/>
                            </p:stCondLst>
                            <p:childTnLst>
                              <p:par>
                                <p:cTn id="49" presetID="10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5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>
                                            <p:txEl>
                                              <p:pRg st="7" end="7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51" dur="500"/>
                                        <p:tgtEl>
                                          <p:spTgt spid="3">
                                            <p:txEl>
                                              <p:pRg st="7" end="7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2" fill="hold">
                      <p:stCondLst>
                        <p:cond delay="indefinite"/>
                      </p:stCondLst>
                      <p:childTnLst>
                        <p:par>
                          <p:cTn id="53" fill="hold">
                            <p:stCondLst>
                              <p:cond delay="0"/>
                            </p:stCondLst>
                            <p:childTnLst>
                              <p:par>
                                <p:cTn id="54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55" dur="500"/>
                                        <p:tgtEl>
                                          <p:spTgt spid="4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56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57" fill="hold">
                      <p:stCondLst>
                        <p:cond delay="indefinite"/>
                      </p:stCondLst>
                      <p:childTnLst>
                        <p:par>
                          <p:cTn id="58" fill="hold">
                            <p:stCondLst>
                              <p:cond delay="0"/>
                            </p:stCondLst>
                            <p:childTnLst>
                              <p:par>
                                <p:cTn id="59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60" dur="500"/>
                                        <p:tgtEl>
                                          <p:spTgt spid="5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61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62" fill="hold">
                      <p:stCondLst>
                        <p:cond delay="indefinite"/>
                      </p:stCondLst>
                      <p:childTnLst>
                        <p:par>
                          <p:cTn id="63" fill="hold">
                            <p:stCondLst>
                              <p:cond delay="0"/>
                            </p:stCondLst>
                            <p:childTnLst>
                              <p:par>
                                <p:cTn id="64" presetID="10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Effect transition="out" filter="fade">
                                      <p:cBhvr>
                                        <p:cTn id="65" dur="500"/>
                                        <p:tgtEl>
                                          <p:spTgt spid="7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66" dur="1" fill="hold">
                                          <p:stCondLst>
                                            <p:cond delay="499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4" grpId="0" animBg="1"/>
      <p:bldP spid="4" grpId="1" animBg="1"/>
      <p:bldP spid="5" grpId="0" animBg="1"/>
      <p:bldP spid="5" grpId="1" animBg="1"/>
      <p:bldP spid="7" grpId="0" animBg="1"/>
      <p:bldP spid="7" grpId="1" animBg="1"/>
    </p:bldLst>
  </p:timing>
</p:sld>
</file>

<file path=ppt/theme/theme1.xml><?xml version="1.0" encoding="utf-8"?>
<a:theme xmlns:a="http://schemas.openxmlformats.org/drawingml/2006/main" name="HDOfficeLightV0">
  <a:themeElements>
    <a:clrScheme name="ユーザー定義 9">
      <a:dk1>
        <a:sysClr val="windowText" lastClr="000000"/>
      </a:dk1>
      <a:lt1>
        <a:sysClr val="window" lastClr="FFFFFF"/>
      </a:lt1>
      <a:dk2>
        <a:srgbClr val="4E3B30"/>
      </a:dk2>
      <a:lt2>
        <a:srgbClr val="BDE3FF"/>
      </a:lt2>
      <a:accent1>
        <a:srgbClr val="0070C0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ppt/theme/theme2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ゴシック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ppt/theme/theme3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ゴシック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D33E9AC2B65C294ABCCC11D779D0FAA0" ma:contentTypeVersion="20" ma:contentTypeDescription="新しいドキュメントを作成します。" ma:contentTypeScope="" ma:versionID="c00100f806b244e904c2fff3505ec33f">
  <xsd:schema xmlns:xsd="http://www.w3.org/2001/XMLSchema" xmlns:xs="http://www.w3.org/2001/XMLSchema" xmlns:p="http://schemas.microsoft.com/office/2006/metadata/properties" xmlns:ns2="18eb18e9-3b9d-44fe-af43-41e7933df07a" xmlns:ns3="e3c5cd09-d5d2-4a49-81e9-ed93aacddae4" targetNamespace="http://schemas.microsoft.com/office/2006/metadata/properties" ma:root="true" ma:fieldsID="596e9508eb563cc522d829c1c6c44b3f" ns2:_="" ns3:_="">
    <xsd:import namespace="18eb18e9-3b9d-44fe-af43-41e7933df07a"/>
    <xsd:import namespace="e3c5cd09-d5d2-4a49-81e9-ed93aacdda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3:search_languag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eb18e9-3b9d-44fe-af43-41e7933df0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画像タグ" ma:readOnly="false" ma:fieldId="{5cf76f15-5ced-4ddc-b409-7134ff3c332f}" ma:taxonomyMulti="true" ma:sspId="a5a7c612-5922-4a77-8e31-25f580869e4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c5cd09-d5d2-4a49-81e9-ed93aacddae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ae0d295-044c-4b37-afa2-88077731fee5}" ma:internalName="TaxCatchAll" ma:showField="CatchAllData" ma:web="e3c5cd09-d5d2-4a49-81e9-ed93aacdda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earch_language" ma:index="26" nillable="true" ma:displayName="search_language" ma:default="ja" ma:internalName="search_languag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arch_language xmlns="e3c5cd09-d5d2-4a49-81e9-ed93aacddae4">ja</search_language>
    <lcf76f155ced4ddcb4097134ff3c332f xmlns="18eb18e9-3b9d-44fe-af43-41e7933df07a">
      <Terms xmlns="http://schemas.microsoft.com/office/infopath/2007/PartnerControls"/>
    </lcf76f155ced4ddcb4097134ff3c332f>
    <TaxCatchAll xmlns="e3c5cd09-d5d2-4a49-81e9-ed93aacddae4" xsi:nil="true"/>
  </documentManagement>
</p:properties>
</file>

<file path=customXml/itemProps1.xml><?xml version="1.0" encoding="utf-8"?>
<ds:datastoreItem xmlns:ds="http://schemas.openxmlformats.org/officeDocument/2006/customXml" ds:itemID="{5894079A-EC1E-452D-8F37-D413A198F553}"/>
</file>

<file path=customXml/itemProps2.xml><?xml version="1.0" encoding="utf-8"?>
<ds:datastoreItem xmlns:ds="http://schemas.openxmlformats.org/officeDocument/2006/customXml" ds:itemID="{51138C1D-FD6A-498B-BA9C-510783F8A535}"/>
</file>

<file path=customXml/itemProps3.xml><?xml version="1.0" encoding="utf-8"?>
<ds:datastoreItem xmlns:ds="http://schemas.openxmlformats.org/officeDocument/2006/customXml" ds:itemID="{FFDCEF80-4BF0-4191-8372-E02FF267EC7F}"/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Words>779</Words>
  <Application>Microsoft Office PowerPoint</Application>
  <PresentationFormat>画面に合わせる (4:3)</PresentationFormat>
  <Paragraphs>95</Paragraphs>
  <Slides>14</Slides>
  <Notes>1</Notes>
  <HiddenSlides>0</HiddenSlides>
  <MMClips>0</MMClips>
  <ScaleCrop>false</ScaleCrop>
  <HeadingPairs>
    <vt:vector size="6" baseType="variant">
      <vt:variant>
        <vt:lpstr>使用されているフォント</vt:lpstr>
      </vt:variant>
      <vt:variant>
        <vt:i4>7</vt:i4>
      </vt:variant>
      <vt:variant>
        <vt:lpstr>テーマ</vt:lpstr>
      </vt:variant>
      <vt:variant>
        <vt:i4>1</vt:i4>
      </vt:variant>
      <vt:variant>
        <vt:lpstr>スライド タイトル</vt:lpstr>
      </vt:variant>
      <vt:variant>
        <vt:i4>14</vt:i4>
      </vt:variant>
    </vt:vector>
  </HeadingPairs>
  <TitlesOfParts>
    <vt:vector size="22" baseType="lpstr">
      <vt:lpstr>ＭＳ Ｐゴシック</vt:lpstr>
      <vt:lpstr>メイリオ</vt:lpstr>
      <vt:lpstr>游ゴシック</vt:lpstr>
      <vt:lpstr>游明朝</vt:lpstr>
      <vt:lpstr>Calibri</vt:lpstr>
      <vt:lpstr>Wingdings</vt:lpstr>
      <vt:lpstr>Wingdings 2</vt:lpstr>
      <vt:lpstr>HDOfficeLightV0</vt:lpstr>
      <vt:lpstr>ユーラシア大帝国の出現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  <vt:lpstr>PowerPoint プレゼンテーション</vt:lpstr>
    </vt:vector>
  </TitlesOfParts>
  <LinksUpToDate>false</LinksUpToDate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2026-03-17T10:41:07Z</dcterms:created>
  <dcterms:modified xsi:type="dcterms:W3CDTF">2026-03-17T10:41:09Z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0x010100D33E9AC2B65C294ABCCC11D779D0FAA0</vt:lpwstr>
  </property>
</Properties>
</file>