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vertAnchor="text" w:horzAnchor="margin" w:tblpXSpec="right" w:tblpY="20"/>
        <w:tblOverlap w:val="never"/>
        <w:tblW w:w="4419" w:type="dxa"/>
        <w:tblInd w:w="0" w:type="dxa"/>
        <w:tblCellMar>
          <w:top w:w="68" w:type="dxa"/>
          <w:left w:w="44" w:type="dxa"/>
          <w:right w:w="42" w:type="dxa"/>
        </w:tblCellMar>
        <w:tblLook w:val="04A0" w:firstRow="1" w:lastRow="0" w:firstColumn="1" w:lastColumn="0" w:noHBand="0" w:noVBand="1"/>
      </w:tblPr>
      <w:tblGrid>
        <w:gridCol w:w="4419"/>
      </w:tblGrid>
      <w:tr w:rsidR="005C6A64" w14:paraId="66CCB936" w14:textId="77777777" w:rsidTr="005C6A64">
        <w:trPr>
          <w:trHeight w:val="386"/>
        </w:trPr>
        <w:tc>
          <w:tcPr>
            <w:tcW w:w="4419" w:type="dxa"/>
            <w:tcBorders>
              <w:top w:val="single" w:sz="15" w:space="0" w:color="000000"/>
              <w:left w:val="single" w:sz="15" w:space="0" w:color="000000"/>
              <w:bottom w:val="single" w:sz="8" w:space="0" w:color="000000"/>
              <w:right w:val="single" w:sz="15" w:space="0" w:color="000000"/>
            </w:tcBorders>
          </w:tcPr>
          <w:p w14:paraId="3D6F02D7" w14:textId="77777777" w:rsidR="005C6A64" w:rsidRDefault="005C6A64" w:rsidP="005C6A64">
            <w:pPr>
              <w:spacing w:after="0"/>
              <w:ind w:left="357"/>
              <w:rPr>
                <w:lang w:eastAsia="zh-TW"/>
              </w:rPr>
            </w:pPr>
            <w:r>
              <w:rPr>
                <w:rFonts w:ascii="Yu Gothic UI" w:eastAsia="Yu Gothic UI" w:hAnsi="Yu Gothic UI" w:cs="Yu Gothic UI"/>
                <w:lang w:eastAsia="zh-TW"/>
              </w:rPr>
              <w:t xml:space="preserve">　　　　　　　年　　　　組　　　　番</w:t>
            </w:r>
          </w:p>
        </w:tc>
      </w:tr>
      <w:tr w:rsidR="005C6A64" w14:paraId="71FCEF37" w14:textId="77777777" w:rsidTr="005C6A64">
        <w:trPr>
          <w:trHeight w:val="754"/>
        </w:trPr>
        <w:tc>
          <w:tcPr>
            <w:tcW w:w="4419" w:type="dxa"/>
            <w:tcBorders>
              <w:top w:val="single" w:sz="8" w:space="0" w:color="000000"/>
              <w:left w:val="single" w:sz="15" w:space="0" w:color="000000"/>
              <w:bottom w:val="single" w:sz="15" w:space="0" w:color="000000"/>
              <w:right w:val="single" w:sz="15" w:space="0" w:color="000000"/>
            </w:tcBorders>
          </w:tcPr>
          <w:p w14:paraId="56EA34EB" w14:textId="77777777" w:rsidR="005C6A64" w:rsidRDefault="005C6A64" w:rsidP="005C6A64">
            <w:pPr>
              <w:spacing w:after="0"/>
            </w:pPr>
            <w:r>
              <w:rPr>
                <w:rFonts w:ascii="Yu Gothic UI" w:eastAsia="Yu Gothic UI" w:hAnsi="Yu Gothic UI" w:cs="Yu Gothic UI"/>
              </w:rPr>
              <w:t>名前</w:t>
            </w:r>
          </w:p>
        </w:tc>
      </w:tr>
    </w:tbl>
    <w:p w14:paraId="1C8CB87B" w14:textId="0F7CFC0E" w:rsidR="00A87428" w:rsidRDefault="00D87259">
      <w:pPr>
        <w:spacing w:after="26"/>
        <w:ind w:left="3"/>
      </w:pPr>
      <w:r>
        <w:rPr>
          <w:rFonts w:ascii="ＭＳ Ｐゴシック" w:eastAsia="ＭＳ Ｐゴシック" w:hAnsi="ＭＳ Ｐゴシック" w:cs="ＭＳ Ｐゴシック"/>
          <w:noProof/>
          <w:kern w:val="0"/>
          <w:sz w:val="24"/>
          <w:szCs w:val="24"/>
        </w:rPr>
        <mc:AlternateContent>
          <mc:Choice Requires="wpg">
            <w:drawing>
              <wp:anchor distT="0" distB="0" distL="114300" distR="114300" simplePos="0" relativeHeight="251659264" behindDoc="0" locked="0" layoutInCell="1" allowOverlap="1" wp14:anchorId="51A5F7E4" wp14:editId="189ABA13">
                <wp:simplePos x="0" y="0"/>
                <wp:positionH relativeFrom="column">
                  <wp:posOffset>0</wp:posOffset>
                </wp:positionH>
                <wp:positionV relativeFrom="paragraph">
                  <wp:posOffset>-285750</wp:posOffset>
                </wp:positionV>
                <wp:extent cx="6473190" cy="333375"/>
                <wp:effectExtent l="0" t="0" r="0" b="9525"/>
                <wp:wrapNone/>
                <wp:docPr id="1649997349" name="グループ化 1"/>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1021623091"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6723BF71" w14:textId="77777777" w:rsidR="00D87259" w:rsidRDefault="00D87259" w:rsidP="00D87259">
                              <w:pPr>
                                <w:jc w:val="center"/>
                                <w:rPr>
                                  <w:b/>
                                  <w:bCs/>
                                </w:rPr>
                              </w:pPr>
                              <w:r>
                                <w:rPr>
                                  <w:rFonts w:ascii="ＭＳ 明朝" w:eastAsia="ＭＳ 明朝" w:hAnsi="ＭＳ 明朝" w:cs="ＭＳ 明朝" w:hint="eastAsia"/>
                                  <w:b/>
                                  <w:bCs/>
                                </w:rPr>
                                <w:t>部分サンプル</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7795715" name="テキスト ボックス 5"/>
                        <wps:cNvSpPr txBox="1"/>
                        <wps:spPr>
                          <a:xfrm>
                            <a:off x="1133475" y="0"/>
                            <a:ext cx="5339715" cy="333375"/>
                          </a:xfrm>
                          <a:prstGeom prst="rect">
                            <a:avLst/>
                          </a:prstGeom>
                          <a:noFill/>
                          <a:ln w="6350">
                            <a:noFill/>
                          </a:ln>
                        </wps:spPr>
                        <wps:txbx>
                          <w:txbxContent>
                            <w:p w14:paraId="42290B77" w14:textId="77777777" w:rsidR="00D87259" w:rsidRDefault="00D87259" w:rsidP="00D87259">
                              <w:pPr>
                                <w:rPr>
                                  <w:sz w:val="18"/>
                                  <w:szCs w:val="20"/>
                                </w:rPr>
                              </w:pPr>
                              <w:r>
                                <w:rPr>
                                  <w:rFonts w:ascii="ＭＳ 明朝" w:eastAsia="ＭＳ 明朝" w:hAnsi="ＭＳ 明朝" w:cs="ＭＳ 明朝" w:hint="eastAsia"/>
                                  <w:sz w:val="18"/>
                                  <w:szCs w:val="20"/>
                                </w:rPr>
                                <w:t>※本資料はサンプルのため、内容が変更される可能性があります。あらかじめご了承ください。</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1A5F7E4" id="グループ化 1" o:spid="_x0000_s1026" style="position:absolute;left:0;text-align:left;margin-left:0;margin-top:-22.5pt;width:509.7pt;height:26.25pt;z-index:25165926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">
                <v:shapetype id="_x0000_t202" coordsize="21600,21600" o:spt="202" path="m,l,21600r21600,l21600,xe">
                  <v:stroke joinstyle="miter"/>
                  <v:path gradientshapeok="t" o:connecttype="rect"/>
                </v:shapetype>
                <v:shape id="テキスト ボックス 4" o:sp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" fillcolor="white [3201]" strokecolor="black [3213]" strokeweight=".5pt">
                  <v:textbox>
                    <w:txbxContent>
                      <w:p w14:paraId="6723BF71" w14:textId="77777777" w:rsidR="00D87259" w:rsidRDefault="00D87259" w:rsidP="00D87259">
                        <w:pPr>
                          <w:jc w:val="center"/>
                          <w:rPr>
                            <w:b/>
                            <w:bCs/>
                          </w:rPr>
                        </w:pPr>
                        <w:r>
                          <w:rPr>
                            <w:rFonts w:ascii="ＭＳ 明朝" w:eastAsia="ＭＳ 明朝" w:hAnsi="ＭＳ 明朝" w:cs="ＭＳ 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" filled="f" stroked="f" strokeweight=".5pt">
                  <v:textbox>
                    <w:txbxContent>
                      <w:p w14:paraId="42290B77" w14:textId="77777777" w:rsidR="00D87259" w:rsidRDefault="00D87259" w:rsidP="00D87259">
                        <w:pPr>
                          <w:rPr>
                            <w:sz w:val="18"/>
                            <w:szCs w:val="20"/>
                          </w:rPr>
                        </w:pPr>
                        <w:r>
                          <w:rPr>
                            <w:rFonts w:ascii="ＭＳ 明朝" w:eastAsia="ＭＳ 明朝" w:hAnsi="ＭＳ 明朝" w:cs="ＭＳ 明朝" w:hint="eastAsia"/>
                            <w:sz w:val="18"/>
                            <w:szCs w:val="20"/>
                          </w:rPr>
                          <w:t>※本資料はサンプルのため、内容が変更される可能性があります。あらかじめご了承ください。</w:t>
                        </w:r>
                      </w:p>
                    </w:txbxContent>
                  </v:textbox>
                </v:shape>
              </v:group>
            </w:pict>
          </mc:Fallback>
        </mc:AlternateContent>
      </w:r>
      <w:r w:rsidR="008653A5">
        <w:rPr>
          <w:rFonts w:ascii="Yu Gothic UI" w:eastAsia="Yu Gothic UI" w:hAnsi="Yu Gothic UI" w:cs="Yu Gothic UI"/>
          <w:b/>
          <w:sz w:val="24"/>
        </w:rPr>
        <w:t>学習の見通し・振り返りシート</w:t>
      </w:r>
    </w:p>
    <w:p w14:paraId="5D8E1701" w14:textId="425DED37" w:rsidR="00A87428" w:rsidRPr="008173DC" w:rsidRDefault="00A44C34" w:rsidP="008173DC">
      <w:pPr>
        <w:spacing w:after="438" w:line="265" w:lineRule="auto"/>
        <w:ind w:left="-5" w:hanging="10"/>
        <w:rPr>
          <w:rFonts w:ascii="Yu Gothic UI" w:eastAsia="Yu Gothic UI" w:hAnsi="Yu Gothic UI" w:cs="Yu Gothic UI"/>
          <w:b/>
        </w:rPr>
      </w:pPr>
      <w:r>
        <w:rPr>
          <w:rFonts w:ascii="Yu Gothic UI" w:eastAsia="Yu Gothic UI" w:hAnsi="Yu Gothic UI" w:cs="Yu Gothic UI" w:hint="eastAsia"/>
          <w:b/>
        </w:rPr>
        <w:t>４</w:t>
      </w:r>
      <w:r w:rsidR="008653A5">
        <w:rPr>
          <w:rFonts w:ascii="Yu Gothic UI" w:eastAsia="Yu Gothic UI" w:hAnsi="Yu Gothic UI" w:cs="Yu Gothic UI"/>
          <w:b/>
        </w:rPr>
        <w:t xml:space="preserve">部　</w:t>
      </w:r>
      <w:r w:rsidR="007132E5">
        <w:rPr>
          <w:rFonts w:ascii="Yu Gothic UI" w:eastAsia="Yu Gothic UI" w:hAnsi="Yu Gothic UI" w:cs="Yu Gothic UI" w:hint="eastAsia"/>
          <w:b/>
        </w:rPr>
        <w:t>まとめと展望</w:t>
      </w:r>
      <w:r w:rsidR="00195340">
        <w:rPr>
          <w:rFonts w:ascii="Yu Gothic UI" w:eastAsia="Yu Gothic UI" w:hAnsi="Yu Gothic UI" w:cs="Yu Gothic UI" w:hint="eastAsia"/>
          <w:b/>
        </w:rPr>
        <w:t>（p.</w:t>
      </w:r>
      <w:r w:rsidR="00EB34D4">
        <w:rPr>
          <w:rFonts w:ascii="Yu Gothic UI" w:eastAsia="Yu Gothic UI" w:hAnsi="Yu Gothic UI" w:cs="Yu Gothic UI" w:hint="eastAsia"/>
          <w:b/>
        </w:rPr>
        <w:t>322</w:t>
      </w:r>
      <w:r w:rsidR="00195340">
        <w:rPr>
          <w:rFonts w:ascii="Yu Gothic UI" w:eastAsia="Yu Gothic UI" w:hAnsi="Yu Gothic UI" w:cs="Yu Gothic UI" w:hint="eastAsia"/>
          <w:b/>
        </w:rPr>
        <w:t>-</w:t>
      </w:r>
      <w:r w:rsidR="00EB34D4">
        <w:rPr>
          <w:rFonts w:ascii="Yu Gothic UI" w:eastAsia="Yu Gothic UI" w:hAnsi="Yu Gothic UI" w:cs="Yu Gothic UI" w:hint="eastAsia"/>
          <w:b/>
        </w:rPr>
        <w:t>323</w:t>
      </w:r>
      <w:r w:rsidR="00195340">
        <w:rPr>
          <w:rFonts w:ascii="Yu Gothic UI" w:eastAsia="Yu Gothic UI" w:hAnsi="Yu Gothic UI" w:cs="Yu Gothic UI" w:hint="eastAsia"/>
          <w:b/>
        </w:rPr>
        <w:t>）</w:t>
      </w:r>
    </w:p>
    <w:p w14:paraId="2F1576C7" w14:textId="1C55F380" w:rsidR="00A87428" w:rsidRPr="002B01FA" w:rsidRDefault="008653A5" w:rsidP="000A7317">
      <w:pPr>
        <w:spacing w:after="0" w:line="240" w:lineRule="auto"/>
        <w:rPr>
          <w:rFonts w:ascii="Yu Gothic UI" w:eastAsia="Yu Gothic UI" w:hAnsi="Yu Gothic UI"/>
          <w:b/>
          <w:bCs/>
        </w:rPr>
      </w:pPr>
      <w:r w:rsidRPr="002B01FA">
        <w:rPr>
          <w:rFonts w:ascii="Yu Gothic UI" w:eastAsia="Yu Gothic UI" w:hAnsi="Yu Gothic UI" w:cs="ＭＳ 明朝" w:hint="eastAsia"/>
          <w:b/>
          <w:bCs/>
        </w:rPr>
        <w:t>■</w:t>
      </w:r>
      <w:r w:rsidR="00A708AE">
        <w:rPr>
          <w:rFonts w:ascii="Yu Gothic UI" w:eastAsia="Yu Gothic UI" w:hAnsi="Yu Gothic UI" w:cs="ＭＳ 明朝" w:hint="eastAsia"/>
          <w:b/>
          <w:bCs/>
        </w:rPr>
        <w:t>STEP</w:t>
      </w:r>
      <w:r w:rsidR="00A44C34">
        <w:rPr>
          <w:rFonts w:ascii="Yu Gothic UI" w:eastAsia="Yu Gothic UI" w:hAnsi="Yu Gothic UI" w:cs="ＭＳ 明朝" w:hint="eastAsia"/>
          <w:b/>
          <w:bCs/>
        </w:rPr>
        <w:t>１</w:t>
      </w:r>
    </w:p>
    <w:p w14:paraId="17905B27" w14:textId="16B5BB66" w:rsidR="00341871" w:rsidRDefault="000001EC" w:rsidP="00E324F2">
      <w:pPr>
        <w:spacing w:after="0" w:line="240" w:lineRule="auto"/>
        <w:ind w:left="-5" w:hanging="10"/>
        <w:rPr>
          <w:rFonts w:ascii="Yu Gothic UI" w:eastAsia="Yu Gothic UI" w:hAnsi="Yu Gothic UI" w:cs="Yu Gothic UI"/>
        </w:rPr>
      </w:pPr>
      <w:r w:rsidRPr="000001EC">
        <w:rPr>
          <w:rFonts w:ascii="Yu Gothic UI" w:eastAsia="Yu Gothic UI" w:hAnsi="Yu Gothic UI" w:cs="Yu Gothic UI" w:hint="eastAsia"/>
        </w:rPr>
        <w:t>各章の「章の問い」に対するあなたの考えを</w:t>
      </w:r>
      <w:r w:rsidR="004D3740">
        <w:rPr>
          <w:rFonts w:ascii="Yu Gothic UI" w:eastAsia="Yu Gothic UI" w:hAnsi="Yu Gothic UI" w:cs="Yu Gothic UI" w:hint="eastAsia"/>
        </w:rPr>
        <w:t>、</w:t>
      </w:r>
      <w:r w:rsidR="00E324F2">
        <w:rPr>
          <w:rFonts w:ascii="Yu Gothic UI" w:eastAsia="Yu Gothic UI" w:hAnsi="Yu Gothic UI" w:cs="Yu Gothic UI" w:hint="eastAsia"/>
        </w:rPr>
        <w:t>各章の</w:t>
      </w:r>
      <w:r w:rsidRPr="000001EC">
        <w:rPr>
          <w:rFonts w:ascii="Yu Gothic UI" w:eastAsia="Yu Gothic UI" w:hAnsi="Yu Gothic UI" w:cs="Yu Gothic UI" w:hint="eastAsia"/>
        </w:rPr>
        <w:t>ワークシート</w:t>
      </w:r>
      <w:r w:rsidR="00E324F2">
        <w:rPr>
          <w:rFonts w:ascii="Yu Gothic UI" w:eastAsia="Yu Gothic UI" w:hAnsi="Yu Gothic UI" w:cs="Yu Gothic UI" w:hint="eastAsia"/>
        </w:rPr>
        <w:t>の「章の振り返り STEP</w:t>
      </w:r>
      <w:r w:rsidR="00A44C34">
        <w:rPr>
          <w:rFonts w:ascii="Yu Gothic UI" w:eastAsia="Yu Gothic UI" w:hAnsi="Yu Gothic UI" w:cs="Yu Gothic UI" w:hint="eastAsia"/>
        </w:rPr>
        <w:t>１</w:t>
      </w:r>
      <w:r w:rsidR="00E324F2">
        <w:rPr>
          <w:rFonts w:ascii="Yu Gothic UI" w:eastAsia="Yu Gothic UI" w:hAnsi="Yu Gothic UI" w:cs="Yu Gothic UI" w:hint="eastAsia"/>
        </w:rPr>
        <w:t>」</w:t>
      </w:r>
      <w:r w:rsidR="005C4E64">
        <w:rPr>
          <w:rFonts w:ascii="Yu Gothic UI" w:eastAsia="Yu Gothic UI" w:hAnsi="Yu Gothic UI" w:cs="Yu Gothic UI" w:hint="eastAsia"/>
        </w:rPr>
        <w:t>または以下</w:t>
      </w:r>
      <w:r w:rsidRPr="000001EC">
        <w:rPr>
          <w:rFonts w:ascii="Yu Gothic UI" w:eastAsia="Yu Gothic UI" w:hAnsi="Yu Gothic UI" w:cs="Yu Gothic UI" w:hint="eastAsia"/>
        </w:rPr>
        <w:t>に書き込もう。</w:t>
      </w:r>
    </w:p>
    <w:tbl>
      <w:tblPr>
        <w:tblStyle w:val="a7"/>
        <w:tblW w:w="0" w:type="auto"/>
        <w:tblInd w:w="-5" w:type="dxa"/>
        <w:tblLook w:val="04A0" w:firstRow="1" w:lastRow="0" w:firstColumn="1" w:lastColumn="0" w:noHBand="0" w:noVBand="1"/>
      </w:tblPr>
      <w:tblGrid>
        <w:gridCol w:w="1701"/>
        <w:gridCol w:w="8760"/>
      </w:tblGrid>
      <w:tr w:rsidR="006D4457" w14:paraId="74E83AB8" w14:textId="77777777" w:rsidTr="005A0ABC">
        <w:trPr>
          <w:trHeight w:val="786"/>
        </w:trPr>
        <w:tc>
          <w:tcPr>
            <w:tcW w:w="1701" w:type="dxa"/>
          </w:tcPr>
          <w:p w14:paraId="406E21A2" w14:textId="2C362E6A" w:rsidR="006D4457" w:rsidRPr="00E86785" w:rsidRDefault="006D4457" w:rsidP="00676173">
            <w:pPr>
              <w:spacing w:after="0" w:line="240" w:lineRule="auto"/>
              <w:rPr>
                <w:rFonts w:ascii="Yu Gothic UI" w:eastAsia="Yu Gothic UI" w:hAnsi="Yu Gothic UI" w:cs="ＭＳ 明朝"/>
                <w:sz w:val="18"/>
                <w:szCs w:val="18"/>
              </w:rPr>
            </w:pPr>
            <w:r w:rsidRPr="00E86785">
              <w:rPr>
                <w:rFonts w:ascii="Yu Gothic UI" w:eastAsia="Yu Gothic UI" w:hAnsi="Yu Gothic UI" w:cs="ＭＳ 明朝" w:hint="eastAsia"/>
                <w:sz w:val="18"/>
                <w:szCs w:val="18"/>
              </w:rPr>
              <w:t>１章</w:t>
            </w:r>
          </w:p>
          <w:p w14:paraId="016E5782" w14:textId="77777777" w:rsidR="003136E2" w:rsidRDefault="00EB34D4" w:rsidP="00676173">
            <w:pPr>
              <w:spacing w:after="0" w:line="240" w:lineRule="auto"/>
              <w:rPr>
                <w:rFonts w:ascii="Yu Gothic UI" w:eastAsia="Yu Gothic UI" w:hAnsi="Yu Gothic UI" w:cs="ＭＳ 明朝"/>
                <w:sz w:val="18"/>
                <w:szCs w:val="18"/>
              </w:rPr>
            </w:pPr>
            <w:r w:rsidRPr="00E86785">
              <w:rPr>
                <w:rFonts w:ascii="Yu Gothic UI" w:eastAsia="Yu Gothic UI" w:hAnsi="Yu Gothic UI" w:cs="ＭＳ 明朝" w:hint="eastAsia"/>
                <w:sz w:val="18"/>
                <w:szCs w:val="18"/>
              </w:rPr>
              <w:t>環大西洋革命</w:t>
            </w:r>
          </w:p>
          <w:p w14:paraId="5C0D1D17" w14:textId="102EB9CE" w:rsidR="006D4457" w:rsidRPr="00E86785" w:rsidRDefault="00EB34D4" w:rsidP="006F7E93">
            <w:pPr>
              <w:spacing w:after="0" w:line="240" w:lineRule="auto"/>
              <w:rPr>
                <w:rFonts w:ascii="Yu Gothic UI" w:eastAsia="Yu Gothic UI" w:hAnsi="Yu Gothic UI" w:cs="ＭＳ 明朝"/>
                <w:sz w:val="18"/>
                <w:szCs w:val="18"/>
              </w:rPr>
            </w:pPr>
            <w:r w:rsidRPr="00E86785">
              <w:rPr>
                <w:rFonts w:ascii="Yu Gothic UI" w:eastAsia="Yu Gothic UI" w:hAnsi="Yu Gothic UI" w:cs="ＭＳ 明朝" w:hint="eastAsia"/>
                <w:sz w:val="18"/>
                <w:szCs w:val="18"/>
              </w:rPr>
              <w:t>～工業化と国民国家の形成</w:t>
            </w:r>
          </w:p>
        </w:tc>
        <w:tc>
          <w:tcPr>
            <w:tcW w:w="8760" w:type="dxa"/>
          </w:tcPr>
          <w:p w14:paraId="7E21E201" w14:textId="2A6D48CE" w:rsidR="006D4457" w:rsidRPr="007E4A89" w:rsidRDefault="002B34AA" w:rsidP="00676173">
            <w:pPr>
              <w:spacing w:after="0" w:line="240" w:lineRule="auto"/>
              <w:rPr>
                <w:rFonts w:ascii="Yu Gothic UI" w:eastAsia="Yu Gothic UI" w:hAnsi="Yu Gothic UI" w:cs="ＭＳ 明朝"/>
                <w:color w:val="EE0000"/>
                <w:sz w:val="18"/>
                <w:szCs w:val="18"/>
              </w:rPr>
            </w:pPr>
            <w:r w:rsidRPr="002B34AA">
              <w:rPr>
                <w:rFonts w:ascii="Yu Gothic UI" w:eastAsia="Yu Gothic UI" w:hAnsi="Yu Gothic UI" w:cs="ＭＳ 明朝" w:hint="eastAsia"/>
                <w:color w:val="EE0000"/>
                <w:sz w:val="18"/>
                <w:szCs w:val="18"/>
              </w:rPr>
              <w:t>（例）アメリカやフランスの革命は、今日まで続く人民主権や自由・平等・基本的人権といった市民社会の根底をなす思想を広めた。これらの思想は大西洋を取り巻く各国の憲法にも反映された。欧米諸国では独立戦争や革命戦争を戦うなかで、ラテンアメリカでは革命戦争による本国の混乱に乗じた解放戦争のなかで、国民意識をもった「国民」が国民国家の建設を目指すナショナリズムの動きがみられた。これらのことから「環大西洋革命」は、大西洋を取り巻く各国が互いに影響し合う大西洋世界を生み出すとともに、現代につながる思想や社会・国家の枠組みをつくった。</w:t>
            </w:r>
          </w:p>
        </w:tc>
      </w:tr>
      <w:tr w:rsidR="006D4457" w14:paraId="631C7763" w14:textId="77777777" w:rsidTr="005A0ABC">
        <w:trPr>
          <w:trHeight w:val="786"/>
        </w:trPr>
        <w:tc>
          <w:tcPr>
            <w:tcW w:w="1701" w:type="dxa"/>
          </w:tcPr>
          <w:p w14:paraId="0C219683" w14:textId="18FB5187" w:rsidR="006D4457" w:rsidRPr="00E86785" w:rsidRDefault="006D4457"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２章</w:t>
            </w:r>
          </w:p>
          <w:p w14:paraId="316049F8" w14:textId="77777777" w:rsidR="00BB5ABF" w:rsidRDefault="00EB34D4"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イギリスの覇権と</w:t>
            </w:r>
          </w:p>
          <w:p w14:paraId="7F97E831" w14:textId="41F3646C" w:rsidR="006D4457" w:rsidRPr="00E86785" w:rsidRDefault="00EB34D4"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欧米の国民国家建設</w:t>
            </w:r>
          </w:p>
        </w:tc>
        <w:tc>
          <w:tcPr>
            <w:tcW w:w="8760" w:type="dxa"/>
          </w:tcPr>
          <w:p w14:paraId="01B3A062" w14:textId="61BD5EC8" w:rsidR="006D4457" w:rsidRPr="007E4A89" w:rsidRDefault="00256947" w:rsidP="00676173">
            <w:pPr>
              <w:spacing w:after="0" w:line="240" w:lineRule="auto"/>
              <w:rPr>
                <w:rFonts w:ascii="Yu Gothic UI" w:eastAsia="Yu Gothic UI" w:hAnsi="Yu Gothic UI"/>
                <w:sz w:val="18"/>
                <w:szCs w:val="18"/>
              </w:rPr>
            </w:pPr>
            <w:r w:rsidRPr="00256947">
              <w:rPr>
                <w:rFonts w:ascii="Yu Gothic UI" w:eastAsia="Yu Gothic UI" w:hAnsi="Yu Gothic UI" w:cs="ＭＳ 明朝" w:hint="eastAsia"/>
                <w:color w:val="EE0000"/>
                <w:sz w:val="18"/>
                <w:szCs w:val="18"/>
              </w:rPr>
              <w:t>（例）「自由」とは、ここでは規制や制約を受けないこと、機会の平等の保障と定義する。イギリスでは、貿易政策面では穀物法の廃止など規制を伴う重商主義政策が廃止され、自由な経済活動を主張する自由貿易に転換した。政治面では労働組合の合法化、選挙法改正など政治改革が進んだが、男女普通選挙は達成されず不徹底に終わった。ロシアでは、アレクサンドル</w:t>
            </w:r>
            <w:r>
              <w:rPr>
                <w:rFonts w:ascii="Yu Gothic UI" w:eastAsia="Yu Gothic UI" w:hAnsi="Yu Gothic UI" w:cs="ＭＳ 明朝" w:hint="eastAsia"/>
                <w:color w:val="EE0000"/>
                <w:sz w:val="18"/>
                <w:szCs w:val="18"/>
              </w:rPr>
              <w:t>２</w:t>
            </w:r>
            <w:r w:rsidRPr="00256947">
              <w:rPr>
                <w:rFonts w:ascii="Yu Gothic UI" w:eastAsia="Yu Gothic UI" w:hAnsi="Yu Gothic UI" w:cs="ＭＳ 明朝" w:hint="eastAsia"/>
                <w:color w:val="EE0000"/>
                <w:sz w:val="18"/>
                <w:szCs w:val="18"/>
              </w:rPr>
              <w:t>世が自由主義的改革に取り組んだが、ポーランドの独立運動を機に専制政治に逆行した。</w:t>
            </w:r>
          </w:p>
        </w:tc>
      </w:tr>
      <w:tr w:rsidR="001A68C2" w14:paraId="04461CE6" w14:textId="77777777" w:rsidTr="005A0ABC">
        <w:trPr>
          <w:trHeight w:val="786"/>
        </w:trPr>
        <w:tc>
          <w:tcPr>
            <w:tcW w:w="1701" w:type="dxa"/>
          </w:tcPr>
          <w:p w14:paraId="561CFC1D" w14:textId="0206F934" w:rsidR="001A68C2" w:rsidRPr="00E86785" w:rsidRDefault="001A68C2"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３章</w:t>
            </w:r>
          </w:p>
          <w:p w14:paraId="35A4B89A" w14:textId="77777777" w:rsidR="005A0ABC" w:rsidRDefault="001A68C2" w:rsidP="005A0ABC">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世界の一体化の</w:t>
            </w:r>
          </w:p>
          <w:p w14:paraId="3100CBA3" w14:textId="114F98C7" w:rsidR="001A68C2" w:rsidRPr="00E86785" w:rsidRDefault="001A68C2" w:rsidP="005A0ABC">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進展とアジアの変容</w:t>
            </w:r>
          </w:p>
        </w:tc>
        <w:tc>
          <w:tcPr>
            <w:tcW w:w="8760" w:type="dxa"/>
          </w:tcPr>
          <w:p w14:paraId="069103A9" w14:textId="7A5A0EAE" w:rsidR="001A68C2" w:rsidRPr="007E4A89" w:rsidRDefault="008F515F" w:rsidP="00676173">
            <w:pPr>
              <w:spacing w:after="0" w:line="240" w:lineRule="auto"/>
              <w:rPr>
                <w:rFonts w:ascii="Yu Gothic UI" w:eastAsia="Yu Gothic UI" w:hAnsi="Yu Gothic UI"/>
                <w:sz w:val="18"/>
                <w:szCs w:val="18"/>
              </w:rPr>
            </w:pPr>
            <w:r w:rsidRPr="007E4A89">
              <w:rPr>
                <w:rFonts w:ascii="Yu Gothic UI" w:eastAsia="Yu Gothic UI" w:hAnsi="Yu Gothic UI" w:cs="ＭＳ 明朝" w:hint="eastAsia"/>
                <w:color w:val="EE0000"/>
                <w:sz w:val="18"/>
                <w:szCs w:val="18"/>
              </w:rPr>
              <w:t>（例）</w:t>
            </w:r>
            <w:r w:rsidR="003136E2">
              <w:rPr>
                <w:rFonts w:ascii="Yu Gothic UI" w:eastAsia="Yu Gothic UI" w:hAnsi="Yu Gothic UI" w:cs="ＭＳ 明朝" w:hint="eastAsia"/>
                <w:color w:val="EE0000"/>
                <w:sz w:val="18"/>
                <w:szCs w:val="18"/>
              </w:rPr>
              <w:t>「西洋の衝撃」によ</w:t>
            </w:r>
            <w:r w:rsidR="00E25566">
              <w:rPr>
                <w:rFonts w:ascii="Yu Gothic UI" w:eastAsia="Yu Gothic UI" w:hAnsi="Yu Gothic UI" w:cs="ＭＳ 明朝" w:hint="eastAsia"/>
                <w:color w:val="EE0000"/>
                <w:sz w:val="18"/>
                <w:szCs w:val="18"/>
              </w:rPr>
              <w:t>って</w:t>
            </w:r>
            <w:r w:rsidR="005717BA">
              <w:rPr>
                <w:rFonts w:ascii="Yu Gothic UI" w:eastAsia="Yu Gothic UI" w:hAnsi="Yu Gothic UI" w:cs="ＭＳ 明朝" w:hint="eastAsia"/>
                <w:color w:val="EE0000"/>
                <w:sz w:val="18"/>
                <w:szCs w:val="18"/>
              </w:rPr>
              <w:t>もたらされた最も重大な変化は</w:t>
            </w:r>
            <w:r w:rsidR="00E25566">
              <w:rPr>
                <w:rFonts w:ascii="Yu Gothic UI" w:eastAsia="Yu Gothic UI" w:hAnsi="Yu Gothic UI" w:cs="ＭＳ 明朝" w:hint="eastAsia"/>
                <w:color w:val="EE0000"/>
                <w:sz w:val="18"/>
                <w:szCs w:val="18"/>
              </w:rPr>
              <w:t>、</w:t>
            </w:r>
            <w:r w:rsidR="00EC0F28">
              <w:rPr>
                <w:rFonts w:ascii="Yu Gothic UI" w:eastAsia="Yu Gothic UI" w:hAnsi="Yu Gothic UI" w:cs="ＭＳ 明朝" w:hint="eastAsia"/>
                <w:color w:val="EE0000"/>
                <w:sz w:val="18"/>
                <w:szCs w:val="18"/>
              </w:rPr>
              <w:t>清朝の冊封国が次々と欧米諸国の支配下に組み込まれたことで、それまでの朝貢・冊封を基礎とする東アジアの伝統的な国際秩序が崩れ、</w:t>
            </w:r>
            <w:r w:rsidR="00B54EFC">
              <w:rPr>
                <w:rFonts w:ascii="Yu Gothic UI" w:eastAsia="Yu Gothic UI" w:hAnsi="Yu Gothic UI" w:cs="ＭＳ 明朝" w:hint="eastAsia"/>
                <w:color w:val="EE0000"/>
                <w:sz w:val="18"/>
                <w:szCs w:val="18"/>
              </w:rPr>
              <w:t>東アジア諸国</w:t>
            </w:r>
            <w:r w:rsidR="00293549">
              <w:rPr>
                <w:rFonts w:ascii="Yu Gothic UI" w:eastAsia="Yu Gothic UI" w:hAnsi="Yu Gothic UI" w:cs="ＭＳ 明朝" w:hint="eastAsia"/>
                <w:color w:val="EE0000"/>
                <w:sz w:val="18"/>
                <w:szCs w:val="18"/>
              </w:rPr>
              <w:t>は</w:t>
            </w:r>
            <w:r w:rsidR="00B54EFC">
              <w:rPr>
                <w:rFonts w:ascii="Yu Gothic UI" w:eastAsia="Yu Gothic UI" w:hAnsi="Yu Gothic UI" w:cs="ＭＳ 明朝" w:hint="eastAsia"/>
                <w:color w:val="EE0000"/>
                <w:sz w:val="18"/>
                <w:szCs w:val="18"/>
              </w:rPr>
              <w:t>欧米諸国と交渉するため</w:t>
            </w:r>
            <w:r w:rsidR="00FC1DCF">
              <w:rPr>
                <w:rFonts w:ascii="Yu Gothic UI" w:eastAsia="Yu Gothic UI" w:hAnsi="Yu Gothic UI" w:cs="ＭＳ 明朝" w:hint="eastAsia"/>
                <w:color w:val="EE0000"/>
                <w:sz w:val="18"/>
                <w:szCs w:val="18"/>
              </w:rPr>
              <w:t>に</w:t>
            </w:r>
            <w:r w:rsidR="00B54EFC">
              <w:rPr>
                <w:rFonts w:ascii="Yu Gothic UI" w:eastAsia="Yu Gothic UI" w:hAnsi="Yu Gothic UI" w:cs="ＭＳ 明朝" w:hint="eastAsia"/>
                <w:color w:val="EE0000"/>
                <w:sz w:val="18"/>
                <w:szCs w:val="18"/>
              </w:rPr>
              <w:t>新たな国際関係が築かれた</w:t>
            </w:r>
            <w:r w:rsidR="0066622C">
              <w:rPr>
                <w:rFonts w:ascii="Yu Gothic UI" w:eastAsia="Yu Gothic UI" w:hAnsi="Yu Gothic UI" w:cs="ＭＳ 明朝" w:hint="eastAsia"/>
                <w:color w:val="EE0000"/>
                <w:sz w:val="18"/>
                <w:szCs w:val="18"/>
              </w:rPr>
              <w:t>こと</w:t>
            </w:r>
            <w:r w:rsidR="003136E2">
              <w:rPr>
                <w:rFonts w:ascii="Yu Gothic UI" w:eastAsia="Yu Gothic UI" w:hAnsi="Yu Gothic UI" w:cs="ＭＳ 明朝" w:hint="eastAsia"/>
                <w:color w:val="EE0000"/>
                <w:sz w:val="18"/>
                <w:szCs w:val="18"/>
              </w:rPr>
              <w:t>だと考える。</w:t>
            </w:r>
          </w:p>
        </w:tc>
      </w:tr>
      <w:tr w:rsidR="001A68C2" w14:paraId="4A58ADB1" w14:textId="77777777" w:rsidTr="005A0ABC">
        <w:trPr>
          <w:trHeight w:val="786"/>
        </w:trPr>
        <w:tc>
          <w:tcPr>
            <w:tcW w:w="1701" w:type="dxa"/>
          </w:tcPr>
          <w:p w14:paraId="571E6DFF" w14:textId="77777777" w:rsidR="001A68C2" w:rsidRPr="00E86785" w:rsidRDefault="001A68C2" w:rsidP="001A68C2">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４章</w:t>
            </w:r>
          </w:p>
          <w:p w14:paraId="52088887" w14:textId="77777777" w:rsidR="005A0ABC" w:rsidRDefault="001A68C2"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世界の一体化の</w:t>
            </w:r>
          </w:p>
          <w:p w14:paraId="0FD13A3A" w14:textId="2074F85B" w:rsidR="001A68C2" w:rsidRPr="00E86785" w:rsidRDefault="001A68C2" w:rsidP="005A0ABC">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完成とその影響</w:t>
            </w:r>
          </w:p>
        </w:tc>
        <w:tc>
          <w:tcPr>
            <w:tcW w:w="8760" w:type="dxa"/>
          </w:tcPr>
          <w:p w14:paraId="68B38741" w14:textId="602C2D10" w:rsidR="001A68C2" w:rsidRPr="007E4A89" w:rsidRDefault="00E46734" w:rsidP="00676173">
            <w:pPr>
              <w:spacing w:after="0" w:line="240" w:lineRule="auto"/>
              <w:rPr>
                <w:rFonts w:ascii="Yu Gothic UI" w:eastAsia="Yu Gothic UI" w:hAnsi="Yu Gothic UI"/>
                <w:sz w:val="18"/>
                <w:szCs w:val="18"/>
              </w:rPr>
            </w:pPr>
            <w:r w:rsidRPr="00E46734">
              <w:rPr>
                <w:rFonts w:ascii="Yu Gothic UI" w:eastAsia="Yu Gothic UI" w:hAnsi="Yu Gothic UI" w:cs="ＭＳ 明朝" w:hint="eastAsia"/>
                <w:color w:val="EE0000"/>
                <w:sz w:val="18"/>
                <w:szCs w:val="18"/>
              </w:rPr>
              <w:t>（例）欧米諸国では商品の販路と資本の投下先が必要になったため、アジア、アフリカ、オセアニアでの植民地獲得競争の激化をもたらした。アジアでは列強の植民地とされる地域もあったが、そうした地域でも知識人層の啓蒙運動や民族資本の成長を背景にナショナリズムが芽生え、民族としての自覚を高める動きがみられた。</w:t>
            </w:r>
          </w:p>
        </w:tc>
      </w:tr>
      <w:tr w:rsidR="001A68C2" w14:paraId="137ABE5D" w14:textId="77777777" w:rsidTr="005A0ABC">
        <w:trPr>
          <w:trHeight w:val="786"/>
        </w:trPr>
        <w:tc>
          <w:tcPr>
            <w:tcW w:w="1701" w:type="dxa"/>
          </w:tcPr>
          <w:p w14:paraId="7E68688D" w14:textId="77777777" w:rsidR="001A68C2" w:rsidRPr="00E86785" w:rsidRDefault="001A68C2" w:rsidP="001A68C2">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５章</w:t>
            </w:r>
          </w:p>
          <w:p w14:paraId="4D260648" w14:textId="712B4ECC" w:rsidR="001A68C2" w:rsidRPr="00E86785" w:rsidRDefault="001A68C2" w:rsidP="00676173">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世界大戦の時代</w:t>
            </w:r>
          </w:p>
        </w:tc>
        <w:tc>
          <w:tcPr>
            <w:tcW w:w="8760" w:type="dxa"/>
          </w:tcPr>
          <w:p w14:paraId="46CBCCC0" w14:textId="1A87F8AA" w:rsidR="001A68C2" w:rsidRPr="007E4A89" w:rsidRDefault="004267B8" w:rsidP="00676173">
            <w:pPr>
              <w:spacing w:after="0" w:line="240" w:lineRule="auto"/>
              <w:rPr>
                <w:rFonts w:ascii="Yu Gothic UI" w:eastAsia="Yu Gothic UI" w:hAnsi="Yu Gothic UI"/>
                <w:sz w:val="18"/>
                <w:szCs w:val="18"/>
              </w:rPr>
            </w:pPr>
            <w:r w:rsidRPr="004267B8">
              <w:rPr>
                <w:rFonts w:ascii="Yu Gothic UI" w:eastAsia="Yu Gothic UI" w:hAnsi="Yu Gothic UI" w:cs="ＭＳ 明朝" w:hint="eastAsia"/>
                <w:color w:val="EE0000"/>
                <w:sz w:val="18"/>
                <w:szCs w:val="18"/>
              </w:rPr>
              <w:t>（例）ヨーロッパでは、帝国主義の下で列強間の対立が深まった結果、第一次世界大戦が引き起こされた。戦後、過大な賠償金の支払いや、世界恐慌による経済危機に苦しんだドイツが力による現状打破の動きに出た結果、第二次世界大戦が引き起こされた。二度の世界大戦が与えた影響としては、民族自決の思想が世界中に広がった結果、アジア諸国などで植民地支配からの独立を目指す独立運動が盛んになったことが最も重要と考える。</w:t>
            </w:r>
          </w:p>
        </w:tc>
      </w:tr>
      <w:tr w:rsidR="001A68C2" w14:paraId="6D279B4A" w14:textId="77777777" w:rsidTr="005A0ABC">
        <w:trPr>
          <w:trHeight w:val="786"/>
        </w:trPr>
        <w:tc>
          <w:tcPr>
            <w:tcW w:w="1701" w:type="dxa"/>
          </w:tcPr>
          <w:p w14:paraId="237D5A8C" w14:textId="77777777" w:rsidR="001A68C2" w:rsidRPr="00E86785" w:rsidRDefault="001A68C2" w:rsidP="001A68C2">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６章</w:t>
            </w:r>
          </w:p>
          <w:p w14:paraId="53CE0209" w14:textId="1B077FA8" w:rsidR="001A68C2" w:rsidRPr="00E86785" w:rsidRDefault="001A68C2" w:rsidP="001A68C2">
            <w:pPr>
              <w:spacing w:after="0" w:line="240" w:lineRule="auto"/>
              <w:rPr>
                <w:rFonts w:ascii="Yu Gothic UI" w:eastAsia="Yu Gothic UI" w:hAnsi="Yu Gothic UI"/>
                <w:sz w:val="18"/>
                <w:szCs w:val="18"/>
              </w:rPr>
            </w:pPr>
            <w:r w:rsidRPr="00E86785">
              <w:rPr>
                <w:rFonts w:ascii="Yu Gothic UI" w:eastAsia="Yu Gothic UI" w:hAnsi="Yu Gothic UI" w:hint="eastAsia"/>
                <w:sz w:val="18"/>
                <w:szCs w:val="18"/>
              </w:rPr>
              <w:t>戦後の国際秩序と冷戦</w:t>
            </w:r>
          </w:p>
        </w:tc>
        <w:tc>
          <w:tcPr>
            <w:tcW w:w="8760" w:type="dxa"/>
          </w:tcPr>
          <w:p w14:paraId="2130EE03" w14:textId="24BBF163" w:rsidR="001A68C2" w:rsidRPr="007E4A89" w:rsidRDefault="008E3EA1" w:rsidP="00676173">
            <w:pPr>
              <w:spacing w:after="0" w:line="240" w:lineRule="auto"/>
              <w:rPr>
                <w:rFonts w:ascii="Yu Gothic UI" w:eastAsia="Yu Gothic UI" w:hAnsi="Yu Gothic UI"/>
                <w:sz w:val="18"/>
                <w:szCs w:val="18"/>
              </w:rPr>
            </w:pPr>
            <w:r w:rsidRPr="008E3EA1">
              <w:rPr>
                <w:rFonts w:ascii="Yu Gothic UI" w:eastAsia="Yu Gothic UI" w:hAnsi="Yu Gothic UI" w:cs="ＭＳ 明朝" w:hint="eastAsia"/>
                <w:color w:val="EE0000"/>
                <w:sz w:val="18"/>
                <w:szCs w:val="18"/>
              </w:rPr>
              <w:t>（例）</w:t>
            </w:r>
            <w:r w:rsidRPr="008E3EA1">
              <w:rPr>
                <w:rFonts w:ascii="Yu Gothic UI" w:eastAsia="Yu Gothic UI" w:hAnsi="Yu Gothic UI" w:cs="ＭＳ 明朝"/>
                <w:color w:val="EE0000"/>
                <w:sz w:val="18"/>
                <w:szCs w:val="18"/>
              </w:rPr>
              <w:t>19</w:t>
            </w:r>
            <w:r w:rsidRPr="008E3EA1">
              <w:rPr>
                <w:rFonts w:ascii="Yu Gothic UI" w:eastAsia="Yu Gothic UI" w:hAnsi="Yu Gothic UI" w:cs="ＭＳ 明朝" w:hint="eastAsia"/>
                <w:color w:val="EE0000"/>
                <w:sz w:val="18"/>
                <w:szCs w:val="18"/>
              </w:rPr>
              <w:t>世紀の世界秩序は、列強の勢力均衡に基づき維持されていた。第二次世界大戦後は国際連合の下、集団安全保障の実効性を確保するために主要国間の協調が重視され、安全保障理事会の常任理事国に拒否権を与え世界秩序を維持しようとした。しかし、ほどなくアメリカ中心の西側とソ連中心の東側陣営が形成されたため対立が始まった。</w:t>
            </w:r>
          </w:p>
        </w:tc>
      </w:tr>
    </w:tbl>
    <w:p w14:paraId="4BFD9E48" w14:textId="0594988B" w:rsidR="006D4457" w:rsidRPr="002B01FA" w:rsidRDefault="006D4457" w:rsidP="0041732F">
      <w:pPr>
        <w:spacing w:before="240" w:after="0" w:line="240" w:lineRule="auto"/>
        <w:rPr>
          <w:rFonts w:ascii="Yu Gothic UI" w:eastAsia="Yu Gothic UI" w:hAnsi="Yu Gothic UI"/>
          <w:b/>
          <w:bCs/>
        </w:rPr>
      </w:pPr>
      <w:r w:rsidRPr="002B01FA">
        <w:rPr>
          <w:rFonts w:ascii="Yu Gothic UI" w:eastAsia="Yu Gothic UI" w:hAnsi="Yu Gothic UI" w:cs="ＭＳ 明朝" w:hint="eastAsia"/>
          <w:b/>
          <w:bCs/>
        </w:rPr>
        <w:t>■</w:t>
      </w:r>
      <w:r>
        <w:rPr>
          <w:rFonts w:ascii="Yu Gothic UI" w:eastAsia="Yu Gothic UI" w:hAnsi="Yu Gothic UI" w:cs="ＭＳ 明朝" w:hint="eastAsia"/>
          <w:b/>
          <w:bCs/>
        </w:rPr>
        <w:t>STEP</w:t>
      </w:r>
      <w:r w:rsidR="00A44C34">
        <w:rPr>
          <w:rFonts w:ascii="Yu Gothic UI" w:eastAsia="Yu Gothic UI" w:hAnsi="Yu Gothic UI" w:cs="ＭＳ 明朝" w:hint="eastAsia"/>
          <w:b/>
          <w:bCs/>
        </w:rPr>
        <w:t>２</w:t>
      </w:r>
    </w:p>
    <w:p w14:paraId="5BAE0739" w14:textId="06D31296" w:rsidR="006D4457" w:rsidRDefault="006D4457" w:rsidP="006D4457">
      <w:pPr>
        <w:spacing w:after="0" w:line="240" w:lineRule="auto"/>
        <w:ind w:left="-5" w:hanging="10"/>
        <w:rPr>
          <w:rFonts w:ascii="Yu Gothic UI" w:eastAsia="Yu Gothic UI" w:hAnsi="Yu Gothic UI" w:cs="Yu Gothic UI"/>
          <w:b/>
          <w:bCs/>
        </w:rPr>
      </w:pPr>
      <w:r>
        <w:rPr>
          <w:rFonts w:ascii="Yu Gothic UI" w:eastAsia="Yu Gothic UI" w:hAnsi="Yu Gothic UI" w:cs="Yu Gothic UI" w:hint="eastAsia"/>
        </w:rPr>
        <w:t>STEP</w:t>
      </w:r>
      <w:r w:rsidR="00A44C34">
        <w:rPr>
          <w:rFonts w:ascii="Yu Gothic UI" w:eastAsia="Yu Gothic UI" w:hAnsi="Yu Gothic UI" w:cs="Yu Gothic UI" w:hint="eastAsia"/>
        </w:rPr>
        <w:t>１</w:t>
      </w:r>
      <w:r w:rsidRPr="005C3A33">
        <w:rPr>
          <w:rFonts w:ascii="Yu Gothic UI" w:eastAsia="Yu Gothic UI" w:hAnsi="Yu Gothic UI" w:cs="Yu Gothic UI" w:hint="eastAsia"/>
        </w:rPr>
        <w:t>を踏まえ、</w:t>
      </w:r>
      <w:r w:rsidRPr="005C3A33">
        <w:rPr>
          <w:rFonts w:ascii="Yu Gothic UI" w:eastAsia="Yu Gothic UI" w:hAnsi="Yu Gothic UI" w:cs="Yu Gothic UI"/>
        </w:rPr>
        <w:t>p.</w:t>
      </w:r>
      <w:r w:rsidR="00E76698">
        <w:rPr>
          <w:rFonts w:ascii="Yu Gothic UI" w:eastAsia="Yu Gothic UI" w:hAnsi="Yu Gothic UI" w:cs="Yu Gothic UI" w:hint="eastAsia"/>
        </w:rPr>
        <w:t>205</w:t>
      </w:r>
      <w:r w:rsidRPr="005C3A33">
        <w:rPr>
          <w:rFonts w:ascii="Yu Gothic UI" w:eastAsia="Yu Gothic UI" w:hAnsi="Yu Gothic UI" w:cs="Yu Gothic UI" w:hint="eastAsia"/>
        </w:rPr>
        <w:t>で設定した「あなたの考えた問い」と「この問いを考えた理由」を</w:t>
      </w:r>
      <w:r>
        <w:rPr>
          <w:rFonts w:ascii="Yu Gothic UI" w:eastAsia="Yu Gothic UI" w:hAnsi="Yu Gothic UI" w:cs="Yu Gothic UI" w:hint="eastAsia"/>
        </w:rPr>
        <w:t>、自分にとっての問いの意味も考えながら</w:t>
      </w:r>
      <w:r w:rsidRPr="005C3A33">
        <w:rPr>
          <w:rFonts w:ascii="Yu Gothic UI" w:eastAsia="Yu Gothic UI" w:hAnsi="Yu Gothic UI" w:cs="Yu Gothic UI" w:hint="eastAsia"/>
        </w:rPr>
        <w:t>見直そう。そして、もし「あなたの考えた問い」を</w:t>
      </w:r>
      <w:r w:rsidRPr="004A15B4">
        <w:rPr>
          <w:rFonts w:ascii="Yu Gothic UI" w:eastAsia="Yu Gothic UI" w:hAnsi="Yu Gothic UI" w:cs="Yu Gothic UI" w:hint="eastAsia"/>
          <w:u w:val="wave"/>
        </w:rPr>
        <w:t>修正したり、別の観点で設定し直したりする場合</w:t>
      </w:r>
      <w:r w:rsidRPr="005C3A33">
        <w:rPr>
          <w:rFonts w:ascii="Yu Gothic UI" w:eastAsia="Yu Gothic UI" w:hAnsi="Yu Gothic UI" w:cs="Yu Gothic UI" w:hint="eastAsia"/>
        </w:rPr>
        <w:t>には、</w:t>
      </w:r>
      <w:r>
        <w:rPr>
          <w:rFonts w:ascii="Yu Gothic UI" w:eastAsia="Yu Gothic UI" w:hAnsi="Yu Gothic UI" w:cs="Yu Gothic UI" w:hint="eastAsia"/>
        </w:rPr>
        <w:t>各章の</w:t>
      </w:r>
      <w:r w:rsidRPr="005C3A33">
        <w:rPr>
          <w:rFonts w:ascii="Yu Gothic UI" w:eastAsia="Yu Gothic UI" w:hAnsi="Yu Gothic UI" w:cs="Yu Gothic UI" w:hint="eastAsia"/>
        </w:rPr>
        <w:t>ワークシート</w:t>
      </w:r>
      <w:r>
        <w:rPr>
          <w:rFonts w:ascii="Yu Gothic UI" w:eastAsia="Yu Gothic UI" w:hAnsi="Yu Gothic UI" w:cs="Yu Gothic UI" w:hint="eastAsia"/>
        </w:rPr>
        <w:t>の「章の振り返り STEP</w:t>
      </w:r>
      <w:r w:rsidR="00A44C34">
        <w:rPr>
          <w:rFonts w:ascii="Yu Gothic UI" w:eastAsia="Yu Gothic UI" w:hAnsi="Yu Gothic UI" w:cs="Yu Gothic UI" w:hint="eastAsia"/>
        </w:rPr>
        <w:t>２</w:t>
      </w:r>
      <w:r>
        <w:rPr>
          <w:rFonts w:ascii="Yu Gothic UI" w:eastAsia="Yu Gothic UI" w:hAnsi="Yu Gothic UI" w:cs="Yu Gothic UI" w:hint="eastAsia"/>
        </w:rPr>
        <w:t>」</w:t>
      </w:r>
      <w:r w:rsidR="005C4E64">
        <w:rPr>
          <w:rFonts w:ascii="Yu Gothic UI" w:eastAsia="Yu Gothic UI" w:hAnsi="Yu Gothic UI" w:cs="Yu Gothic UI" w:hint="eastAsia"/>
        </w:rPr>
        <w:t>または以下</w:t>
      </w:r>
      <w:r w:rsidRPr="005C3A33">
        <w:rPr>
          <w:rFonts w:ascii="Yu Gothic UI" w:eastAsia="Yu Gothic UI" w:hAnsi="Yu Gothic UI" w:cs="Yu Gothic UI" w:hint="eastAsia"/>
        </w:rPr>
        <w:t>に書き込もう。</w:t>
      </w:r>
    </w:p>
    <w:tbl>
      <w:tblPr>
        <w:tblStyle w:val="a7"/>
        <w:tblW w:w="0" w:type="auto"/>
        <w:tblInd w:w="-5" w:type="dxa"/>
        <w:tblLook w:val="04A0" w:firstRow="1" w:lastRow="0" w:firstColumn="1" w:lastColumn="0" w:noHBand="0" w:noVBand="1"/>
      </w:tblPr>
      <w:tblGrid>
        <w:gridCol w:w="10456"/>
      </w:tblGrid>
      <w:tr w:rsidR="006D4457" w14:paraId="01C35F13" w14:textId="77777777" w:rsidTr="00676173">
        <w:tc>
          <w:tcPr>
            <w:tcW w:w="10456" w:type="dxa"/>
          </w:tcPr>
          <w:p w14:paraId="189EF841" w14:textId="2BC0E7F7" w:rsidR="006D4457" w:rsidRDefault="006D4457" w:rsidP="00676173">
            <w:pPr>
              <w:spacing w:after="0" w:line="240" w:lineRule="auto"/>
              <w:ind w:left="-5" w:hanging="10"/>
              <w:rPr>
                <w:rFonts w:ascii="Yu Gothic UI" w:eastAsia="Yu Gothic UI" w:hAnsi="Yu Gothic UI" w:cs="Yu Gothic UI"/>
              </w:rPr>
            </w:pPr>
            <w:r>
              <w:rPr>
                <w:rFonts w:ascii="Yu Gothic UI" w:eastAsia="Yu Gothic UI" w:hAnsi="Yu Gothic UI" w:cs="Yu Gothic UI" w:hint="eastAsia"/>
              </w:rPr>
              <w:t>「諸地域の</w:t>
            </w:r>
            <w:r w:rsidR="007D26B5">
              <w:rPr>
                <w:rFonts w:ascii="Yu Gothic UI" w:eastAsia="Yu Gothic UI" w:hAnsi="Yu Gothic UI" w:cs="Yu Gothic UI" w:hint="eastAsia"/>
              </w:rPr>
              <w:t>結合</w:t>
            </w:r>
            <w:r w:rsidR="008173DC">
              <w:rPr>
                <w:rFonts w:ascii="Yu Gothic UI" w:eastAsia="Yu Gothic UI" w:hAnsi="Yu Gothic UI" w:cs="Yu Gothic UI" w:hint="eastAsia"/>
              </w:rPr>
              <w:t>・</w:t>
            </w:r>
            <w:r w:rsidR="0041732F">
              <w:rPr>
                <w:rFonts w:ascii="Yu Gothic UI" w:eastAsia="Yu Gothic UI" w:hAnsi="Yu Gothic UI" w:cs="Yu Gothic UI" w:hint="eastAsia"/>
              </w:rPr>
              <w:t>変容</w:t>
            </w:r>
            <w:r>
              <w:rPr>
                <w:rFonts w:ascii="Yu Gothic UI" w:eastAsia="Yu Gothic UI" w:hAnsi="Yu Gothic UI" w:cs="Yu Gothic UI" w:hint="eastAsia"/>
              </w:rPr>
              <w:t>」について読み解く</w:t>
            </w:r>
            <w:r w:rsidR="00E76698">
              <w:rPr>
                <w:rFonts w:ascii="Yu Gothic UI" w:eastAsia="Yu Gothic UI" w:hAnsi="Yu Gothic UI" w:cs="Yu Gothic UI" w:hint="eastAsia"/>
              </w:rPr>
              <w:t>六</w:t>
            </w:r>
            <w:r>
              <w:rPr>
                <w:rFonts w:ascii="Yu Gothic UI" w:eastAsia="Yu Gothic UI" w:hAnsi="Yu Gothic UI" w:cs="Yu Gothic UI" w:hint="eastAsia"/>
              </w:rPr>
              <w:t>つの観点</w:t>
            </w:r>
          </w:p>
          <w:p w14:paraId="2EC4CD67" w14:textId="77777777" w:rsidR="00E76698" w:rsidRDefault="006D4457" w:rsidP="00676173">
            <w:pPr>
              <w:spacing w:after="0" w:line="240" w:lineRule="auto"/>
              <w:rPr>
                <w:rFonts w:ascii="Yu Gothic UI" w:eastAsia="Yu Gothic UI" w:hAnsi="Yu Gothic UI" w:cs="Yu Gothic UI"/>
                <w:b/>
                <w:bCs/>
              </w:rPr>
            </w:pPr>
            <w:r>
              <w:rPr>
                <w:rFonts w:ascii="Yu Gothic UI" w:eastAsia="Yu Gothic UI" w:hAnsi="Yu Gothic UI" w:cs="Yu Gothic UI" w:hint="eastAsia"/>
              </w:rPr>
              <w:t>・</w:t>
            </w:r>
            <w:r w:rsidR="00E76698">
              <w:rPr>
                <w:rFonts w:ascii="Yu Gothic UI" w:eastAsia="Yu Gothic UI" w:hAnsi="Yu Gothic UI" w:cs="Yu Gothic UI" w:hint="eastAsia"/>
                <w:b/>
                <w:bCs/>
              </w:rPr>
              <w:t>人々の国際的な移動</w:t>
            </w:r>
            <w:r>
              <w:rPr>
                <w:rFonts w:ascii="Yu Gothic UI" w:eastAsia="Yu Gothic UI" w:hAnsi="Yu Gothic UI" w:cs="Yu Gothic UI" w:hint="eastAsia"/>
              </w:rPr>
              <w:t xml:space="preserve">　　・</w:t>
            </w:r>
            <w:r w:rsidR="00E76698">
              <w:rPr>
                <w:rFonts w:ascii="Yu Gothic UI" w:eastAsia="Yu Gothic UI" w:hAnsi="Yu Gothic UI" w:cs="Yu Gothic UI" w:hint="eastAsia"/>
                <w:b/>
                <w:bCs/>
              </w:rPr>
              <w:t>自由貿易の広がり</w:t>
            </w:r>
            <w:r>
              <w:rPr>
                <w:rFonts w:ascii="Yu Gothic UI" w:eastAsia="Yu Gothic UI" w:hAnsi="Yu Gothic UI" w:cs="Yu Gothic UI" w:hint="eastAsia"/>
              </w:rPr>
              <w:t xml:space="preserve">　　・</w:t>
            </w:r>
            <w:r w:rsidR="00E76698">
              <w:rPr>
                <w:rFonts w:ascii="Yu Gothic UI" w:eastAsia="Yu Gothic UI" w:hAnsi="Yu Gothic UI" w:cs="Yu Gothic UI" w:hint="eastAsia"/>
                <w:b/>
                <w:bCs/>
              </w:rPr>
              <w:t>マスメディアの発達</w:t>
            </w:r>
          </w:p>
          <w:p w14:paraId="25A68EDC" w14:textId="52275FF8" w:rsidR="006D4457" w:rsidRDefault="006D4457" w:rsidP="00676173">
            <w:pPr>
              <w:spacing w:after="0" w:line="240" w:lineRule="auto"/>
              <w:rPr>
                <w:rFonts w:ascii="Yu Gothic UI" w:eastAsia="Yu Gothic UI" w:hAnsi="Yu Gothic UI" w:cs="Yu Gothic UI"/>
                <w:b/>
                <w:bCs/>
              </w:rPr>
            </w:pPr>
            <w:r>
              <w:rPr>
                <w:rFonts w:ascii="Yu Gothic UI" w:eastAsia="Yu Gothic UI" w:hAnsi="Yu Gothic UI" w:cs="Yu Gothic UI" w:hint="eastAsia"/>
              </w:rPr>
              <w:t>・</w:t>
            </w:r>
            <w:r w:rsidR="00E76698">
              <w:rPr>
                <w:rFonts w:ascii="Yu Gothic UI" w:eastAsia="Yu Gothic UI" w:hAnsi="Yu Gothic UI" w:cs="Yu Gothic UI" w:hint="eastAsia"/>
                <w:b/>
                <w:bCs/>
              </w:rPr>
              <w:t xml:space="preserve">国際規範の変容　　　　</w:t>
            </w:r>
            <w:r w:rsidR="008173DC">
              <w:rPr>
                <w:rFonts w:ascii="Yu Gothic UI" w:eastAsia="Yu Gothic UI" w:hAnsi="Yu Gothic UI" w:cs="Yu Gothic UI" w:hint="eastAsia"/>
                <w:b/>
                <w:bCs/>
              </w:rPr>
              <w:t>・</w:t>
            </w:r>
            <w:r w:rsidR="00E76698">
              <w:rPr>
                <w:rFonts w:ascii="Yu Gothic UI" w:eastAsia="Yu Gothic UI" w:hAnsi="Yu Gothic UI" w:cs="Yu Gothic UI" w:hint="eastAsia"/>
                <w:b/>
                <w:bCs/>
              </w:rPr>
              <w:t>科学・技術の発達　　・文化・思想の展開</w:t>
            </w:r>
          </w:p>
        </w:tc>
      </w:tr>
      <w:tr w:rsidR="006D4457" w14:paraId="540C5B64" w14:textId="77777777" w:rsidTr="00850BF3">
        <w:trPr>
          <w:trHeight w:val="794"/>
        </w:trPr>
        <w:tc>
          <w:tcPr>
            <w:tcW w:w="10456" w:type="dxa"/>
          </w:tcPr>
          <w:p w14:paraId="3F230484" w14:textId="2D265F56" w:rsidR="006D4457" w:rsidRPr="00455444" w:rsidRDefault="006D4457" w:rsidP="00676173">
            <w:pPr>
              <w:spacing w:after="0" w:line="240" w:lineRule="auto"/>
              <w:rPr>
                <w:rFonts w:ascii="Yu Gothic UI" w:eastAsia="Yu Gothic UI" w:hAnsi="Yu Gothic UI" w:cs="Yu Gothic UI"/>
              </w:rPr>
            </w:pPr>
            <w:r w:rsidRPr="00455444">
              <w:rPr>
                <w:rFonts w:ascii="Yu Gothic UI" w:eastAsia="Yu Gothic UI" w:hAnsi="Yu Gothic UI" w:cs="Yu Gothic UI" w:hint="eastAsia"/>
              </w:rPr>
              <w:t>あなたの考えた問い</w:t>
            </w:r>
            <w:r w:rsidR="00151523">
              <w:rPr>
                <w:rFonts w:ascii="Yu Gothic UI" w:eastAsia="Yu Gothic UI" w:hAnsi="Yu Gothic UI" w:cs="Yu Gothic UI" w:hint="eastAsia"/>
              </w:rPr>
              <w:t>：</w:t>
            </w:r>
          </w:p>
          <w:p w14:paraId="333359E4" w14:textId="0E0863AC" w:rsidR="008173DC" w:rsidRPr="00850BF3" w:rsidRDefault="003371E1" w:rsidP="00676173">
            <w:pPr>
              <w:spacing w:after="0" w:line="240" w:lineRule="auto"/>
              <w:rPr>
                <w:rFonts w:ascii="Yu Gothic UI" w:eastAsia="Yu Gothic UI" w:hAnsi="Yu Gothic UI" w:cs="Yu Gothic UI"/>
                <w:color w:val="EE0000"/>
              </w:rPr>
            </w:pPr>
            <w:r w:rsidRPr="003371E1">
              <w:rPr>
                <w:rFonts w:ascii="Yu Gothic UI" w:eastAsia="Yu Gothic UI" w:hAnsi="Yu Gothic UI" w:cs="Yu Gothic UI" w:hint="eastAsia"/>
                <w:color w:val="EE0000"/>
              </w:rPr>
              <w:t>（</w:t>
            </w:r>
            <w:r w:rsidR="006541C3">
              <w:rPr>
                <w:rFonts w:ascii="Yu Gothic UI" w:eastAsia="Yu Gothic UI" w:hAnsi="Yu Gothic UI" w:cs="Yu Gothic UI" w:hint="eastAsia"/>
                <w:color w:val="EE0000"/>
              </w:rPr>
              <w:t>省略</w:t>
            </w:r>
            <w:r w:rsidRPr="003371E1">
              <w:rPr>
                <w:rFonts w:ascii="Yu Gothic UI" w:eastAsia="Yu Gothic UI" w:hAnsi="Yu Gothic UI" w:cs="Yu Gothic UI" w:hint="eastAsia"/>
                <w:color w:val="EE0000"/>
              </w:rPr>
              <w:t>）</w:t>
            </w:r>
          </w:p>
        </w:tc>
      </w:tr>
    </w:tbl>
    <w:p w14:paraId="6C7266FA" w14:textId="6FFF64B7" w:rsidR="002B7A50" w:rsidRPr="002B01FA" w:rsidRDefault="002B7A50" w:rsidP="0041732F">
      <w:pPr>
        <w:spacing w:before="240" w:after="0" w:line="240" w:lineRule="auto"/>
        <w:rPr>
          <w:rFonts w:ascii="Yu Gothic UI" w:eastAsia="Yu Gothic UI" w:hAnsi="Yu Gothic UI"/>
          <w:b/>
          <w:bCs/>
        </w:rPr>
      </w:pPr>
      <w:r w:rsidRPr="002B01FA">
        <w:rPr>
          <w:rFonts w:ascii="Yu Gothic UI" w:eastAsia="Yu Gothic UI" w:hAnsi="Yu Gothic UI" w:cs="ＭＳ 明朝" w:hint="eastAsia"/>
          <w:b/>
          <w:bCs/>
        </w:rPr>
        <w:t>■</w:t>
      </w:r>
      <w:r>
        <w:rPr>
          <w:rFonts w:ascii="Yu Gothic UI" w:eastAsia="Yu Gothic UI" w:hAnsi="Yu Gothic UI" w:cs="ＭＳ 明朝" w:hint="eastAsia"/>
          <w:b/>
          <w:bCs/>
        </w:rPr>
        <w:t>STEP</w:t>
      </w:r>
      <w:r w:rsidR="00F50263">
        <w:rPr>
          <w:rFonts w:ascii="Yu Gothic UI" w:eastAsia="Yu Gothic UI" w:hAnsi="Yu Gothic UI" w:cs="ＭＳ 明朝" w:hint="eastAsia"/>
          <w:b/>
          <w:bCs/>
        </w:rPr>
        <w:t>３</w:t>
      </w:r>
    </w:p>
    <w:p w14:paraId="72307CEA" w14:textId="65E2EE8C" w:rsidR="0015568D" w:rsidRDefault="002B7A50" w:rsidP="00FA2D86">
      <w:pPr>
        <w:spacing w:after="0" w:line="240" w:lineRule="auto"/>
        <w:ind w:left="-5" w:hanging="10"/>
        <w:rPr>
          <w:rFonts w:ascii="Yu Gothic UI" w:eastAsia="Yu Gothic UI" w:hAnsi="Yu Gothic UI" w:cs="Yu Gothic UI"/>
        </w:rPr>
      </w:pPr>
      <w:r>
        <w:rPr>
          <w:rFonts w:ascii="Yu Gothic UI" w:eastAsia="Yu Gothic UI" w:hAnsi="Yu Gothic UI" w:cs="Yu Gothic UI" w:hint="eastAsia"/>
        </w:rPr>
        <w:t>STEP</w:t>
      </w:r>
      <w:r w:rsidR="00F50263">
        <w:rPr>
          <w:rFonts w:ascii="Yu Gothic UI" w:eastAsia="Yu Gothic UI" w:hAnsi="Yu Gothic UI" w:cs="Yu Gothic UI" w:hint="eastAsia"/>
        </w:rPr>
        <w:t>１</w:t>
      </w:r>
      <w:r>
        <w:rPr>
          <w:rFonts w:ascii="Yu Gothic UI" w:eastAsia="Yu Gothic UI" w:hAnsi="Yu Gothic UI" w:cs="Yu Gothic UI" w:hint="eastAsia"/>
        </w:rPr>
        <w:t>・</w:t>
      </w:r>
      <w:r w:rsidR="00F50263">
        <w:rPr>
          <w:rFonts w:ascii="Yu Gothic UI" w:eastAsia="Yu Gothic UI" w:hAnsi="Yu Gothic UI" w:cs="Yu Gothic UI" w:hint="eastAsia"/>
        </w:rPr>
        <w:t>２</w:t>
      </w:r>
      <w:r w:rsidR="00FA2D86" w:rsidRPr="00FA2D86">
        <w:rPr>
          <w:rFonts w:ascii="Yu Gothic UI" w:eastAsia="Yu Gothic UI" w:hAnsi="Yu Gothic UI" w:cs="Yu Gothic UI" w:hint="eastAsia"/>
        </w:rPr>
        <w:t>で設定した「あなたの考えた問い」を探究するにあたり、「問い」に関連する資料を収集し</w:t>
      </w:r>
      <w:r w:rsidR="00A27F86">
        <w:rPr>
          <w:rFonts w:ascii="Yu Gothic UI" w:eastAsia="Yu Gothic UI" w:hAnsi="Yu Gothic UI" w:cs="Yu Gothic UI" w:hint="eastAsia"/>
        </w:rPr>
        <w:t>、</w:t>
      </w:r>
      <w:r w:rsidR="00E1109A">
        <w:rPr>
          <w:rFonts w:ascii="Yu Gothic UI" w:eastAsia="Yu Gothic UI" w:hAnsi="Yu Gothic UI" w:cs="Yu Gothic UI" w:hint="eastAsia"/>
        </w:rPr>
        <w:t>気になったことや疑問点を以下に書き出そう</w:t>
      </w:r>
      <w:r w:rsidR="00FA2D86" w:rsidRPr="00FA2D86">
        <w:rPr>
          <w:rFonts w:ascii="Yu Gothic UI" w:eastAsia="Yu Gothic UI" w:hAnsi="Yu Gothic UI" w:cs="Yu Gothic UI" w:hint="eastAsia"/>
        </w:rPr>
        <w:t>。収集にあたっては、教科書のほか、書籍や資料集、インターネットなども活用しよう。</w:t>
      </w:r>
    </w:p>
    <w:tbl>
      <w:tblPr>
        <w:tblStyle w:val="a7"/>
        <w:tblW w:w="0" w:type="auto"/>
        <w:tblInd w:w="-5" w:type="dxa"/>
        <w:tblLook w:val="04A0" w:firstRow="1" w:lastRow="0" w:firstColumn="1" w:lastColumn="0" w:noHBand="0" w:noVBand="1"/>
      </w:tblPr>
      <w:tblGrid>
        <w:gridCol w:w="10456"/>
      </w:tblGrid>
      <w:tr w:rsidR="003A2BA2" w14:paraId="21CCD5A1" w14:textId="77777777" w:rsidTr="00850BF3">
        <w:trPr>
          <w:trHeight w:val="1022"/>
        </w:trPr>
        <w:tc>
          <w:tcPr>
            <w:tcW w:w="10456" w:type="dxa"/>
          </w:tcPr>
          <w:p w14:paraId="7D06371B" w14:textId="77777777" w:rsidR="003A2BA2" w:rsidRDefault="005C4EFA" w:rsidP="00FA2D86">
            <w:pPr>
              <w:spacing w:after="0" w:line="240" w:lineRule="auto"/>
              <w:rPr>
                <w:rFonts w:ascii="Yu Gothic UI" w:eastAsia="Yu Gothic UI" w:hAnsi="Yu Gothic UI" w:cs="Yu Gothic UI"/>
              </w:rPr>
            </w:pPr>
            <w:r>
              <w:rPr>
                <w:rFonts w:ascii="Yu Gothic UI" w:eastAsia="Yu Gothic UI" w:hAnsi="Yu Gothic UI" w:cs="Yu Gothic UI" w:hint="eastAsia"/>
              </w:rPr>
              <w:t>あなたの</w:t>
            </w:r>
            <w:r w:rsidR="00E1109A">
              <w:rPr>
                <w:rFonts w:ascii="Yu Gothic UI" w:eastAsia="Yu Gothic UI" w:hAnsi="Yu Gothic UI" w:cs="Yu Gothic UI" w:hint="eastAsia"/>
              </w:rPr>
              <w:t>気になったことや疑問点</w:t>
            </w:r>
          </w:p>
          <w:p w14:paraId="702A4CAF" w14:textId="41BFD42D" w:rsidR="003371E1" w:rsidRPr="003371E1" w:rsidRDefault="003371E1" w:rsidP="00FA2D86">
            <w:pPr>
              <w:spacing w:after="0" w:line="240" w:lineRule="auto"/>
              <w:rPr>
                <w:rFonts w:ascii="Yu Gothic UI" w:eastAsia="Yu Gothic UI" w:hAnsi="Yu Gothic UI" w:cs="Yu Gothic UI"/>
                <w:color w:val="EE0000"/>
              </w:rPr>
            </w:pPr>
            <w:r w:rsidRPr="003371E1">
              <w:rPr>
                <w:rFonts w:ascii="Yu Gothic UI" w:eastAsia="Yu Gothic UI" w:hAnsi="Yu Gothic UI" w:cs="Yu Gothic UI" w:hint="eastAsia"/>
                <w:color w:val="EE0000"/>
              </w:rPr>
              <w:t>（</w:t>
            </w:r>
            <w:r w:rsidR="006541C3">
              <w:rPr>
                <w:rFonts w:ascii="Yu Gothic UI" w:eastAsia="Yu Gothic UI" w:hAnsi="Yu Gothic UI" w:cs="Yu Gothic UI" w:hint="eastAsia"/>
                <w:color w:val="EE0000"/>
              </w:rPr>
              <w:t>省略</w:t>
            </w:r>
            <w:r w:rsidRPr="003371E1">
              <w:rPr>
                <w:rFonts w:ascii="Yu Gothic UI" w:eastAsia="Yu Gothic UI" w:hAnsi="Yu Gothic UI" w:cs="Yu Gothic UI" w:hint="eastAsia"/>
                <w:color w:val="EE0000"/>
              </w:rPr>
              <w:t>）</w:t>
            </w:r>
          </w:p>
        </w:tc>
      </w:tr>
    </w:tbl>
    <w:p w14:paraId="0F2F1477" w14:textId="4E87CE3E" w:rsidR="00FA2D86" w:rsidRPr="002B01FA" w:rsidRDefault="007F7515" w:rsidP="00FA2D86">
      <w:pPr>
        <w:spacing w:after="0" w:line="240" w:lineRule="auto"/>
        <w:rPr>
          <w:rFonts w:ascii="Yu Gothic UI" w:eastAsia="Yu Gothic UI" w:hAnsi="Yu Gothic UI"/>
          <w:b/>
          <w:bCs/>
        </w:rPr>
      </w:pPr>
      <w:r>
        <w:rPr>
          <w:rFonts w:ascii="ＭＳ Ｐゴシック" w:eastAsia="ＭＳ Ｐゴシック" w:hAnsi="ＭＳ Ｐゴシック" w:cs="ＭＳ Ｐゴシック"/>
          <w:noProof/>
          <w:kern w:val="0"/>
          <w:sz w:val="24"/>
          <w:szCs w:val="24"/>
        </w:rPr>
        <w:lastRenderedPageBreak/>
        <mc:AlternateContent>
          <mc:Choice Requires="wps">
            <w:drawing>
              <wp:anchor distT="0" distB="0" distL="114300" distR="114300" simplePos="0" relativeHeight="251661312" behindDoc="0" locked="0" layoutInCell="1" allowOverlap="1" wp14:anchorId="5B448E50" wp14:editId="5A9AAF19">
                <wp:simplePos x="0" y="0"/>
                <wp:positionH relativeFrom="column">
                  <wp:posOffset>5581650</wp:posOffset>
                </wp:positionH>
                <wp:positionV relativeFrom="paragraph">
                  <wp:posOffset>-190500</wp:posOffset>
                </wp:positionV>
                <wp:extent cx="1066800" cy="314325"/>
                <wp:effectExtent l="0" t="0" r="19050" b="28575"/>
                <wp:wrapNone/>
                <wp:docPr id="887977597" name="テキスト ボックス 2"/>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70148819" w14:textId="77777777" w:rsidR="007F7515" w:rsidRDefault="007F7515" w:rsidP="007F7515">
                            <w:pPr>
                              <w:jc w:val="center"/>
                              <w:rPr>
                                <w:b/>
                                <w:bCs/>
                              </w:rPr>
                            </w:pPr>
                            <w:r>
                              <w:rPr>
                                <w:rFonts w:ascii="ＭＳ 明朝" w:eastAsia="ＭＳ 明朝" w:hAnsi="ＭＳ 明朝" w:cs="ＭＳ 明朝" w:hint="eastAsia"/>
                                <w:b/>
                                <w:bCs/>
                              </w:rPr>
                              <w:t>部分サンプル</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B448E50" id="テキスト ボックス 2" o:spid="_x0000_s1029" type="#_x0000_t202" style="position:absolute;margin-left:439.5pt;margin-top:-15pt;width:84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" fillcolor="white [3201]" strokecolor="black [3213]" strokeweight=".5pt">
                <v:textbox>
                  <w:txbxContent>
                    <w:p w14:paraId="70148819" w14:textId="77777777" w:rsidR="007F7515" w:rsidRDefault="007F7515" w:rsidP="007F7515">
                      <w:pPr>
                        <w:jc w:val="center"/>
                        <w:rPr>
                          <w:b/>
                          <w:bCs/>
                        </w:rPr>
                      </w:pPr>
                      <w:r>
                        <w:rPr>
                          <w:rFonts w:ascii="ＭＳ 明朝" w:eastAsia="ＭＳ 明朝" w:hAnsi="ＭＳ 明朝" w:cs="ＭＳ 明朝" w:hint="eastAsia"/>
                          <w:b/>
                          <w:bCs/>
                        </w:rPr>
                        <w:t>部分サンプル</w:t>
                      </w:r>
                    </w:p>
                  </w:txbxContent>
                </v:textbox>
              </v:shape>
            </w:pict>
          </mc:Fallback>
        </mc:AlternateContent>
      </w:r>
      <w:r w:rsidR="00FA2D86" w:rsidRPr="002B01FA">
        <w:rPr>
          <w:rFonts w:ascii="Yu Gothic UI" w:eastAsia="Yu Gothic UI" w:hAnsi="Yu Gothic UI" w:cs="ＭＳ 明朝" w:hint="eastAsia"/>
          <w:b/>
          <w:bCs/>
        </w:rPr>
        <w:t>■</w:t>
      </w:r>
      <w:r w:rsidR="00FA2D86">
        <w:rPr>
          <w:rFonts w:ascii="Yu Gothic UI" w:eastAsia="Yu Gothic UI" w:hAnsi="Yu Gothic UI" w:cs="ＭＳ 明朝" w:hint="eastAsia"/>
          <w:b/>
          <w:bCs/>
        </w:rPr>
        <w:t>STEP</w:t>
      </w:r>
      <w:r w:rsidR="00F50263">
        <w:rPr>
          <w:rFonts w:ascii="Yu Gothic UI" w:eastAsia="Yu Gothic UI" w:hAnsi="Yu Gothic UI" w:cs="ＭＳ 明朝" w:hint="eastAsia"/>
          <w:b/>
          <w:bCs/>
        </w:rPr>
        <w:t>４</w:t>
      </w:r>
    </w:p>
    <w:p w14:paraId="704EBBB0" w14:textId="28E18FFA" w:rsidR="00FA2D86" w:rsidRDefault="00C47A45" w:rsidP="00C47A45">
      <w:pPr>
        <w:spacing w:after="0" w:line="240" w:lineRule="auto"/>
        <w:ind w:left="-5" w:hanging="10"/>
        <w:rPr>
          <w:rFonts w:ascii="Yu Gothic UI" w:eastAsia="Yu Gothic UI" w:hAnsi="Yu Gothic UI" w:cs="Yu Gothic UI"/>
        </w:rPr>
      </w:pPr>
      <w:r w:rsidRPr="00C47A45">
        <w:rPr>
          <w:rFonts w:ascii="Yu Gothic UI" w:eastAsia="Yu Gothic UI" w:hAnsi="Yu Gothic UI" w:cs="Yu Gothic UI" w:hint="eastAsia"/>
        </w:rPr>
        <w:t>収集した資料をもとに、各部の探究の例</w:t>
      </w:r>
      <w:r w:rsidR="00773D42">
        <w:rPr>
          <w:rFonts w:ascii="Yu Gothic UI" w:eastAsia="Yu Gothic UI" w:hAnsi="Yu Gothic UI" w:cs="Yu Gothic UI" w:hint="eastAsia"/>
        </w:rPr>
        <w:t>（</w:t>
      </w:r>
      <w:r w:rsidRPr="00C47A45">
        <w:rPr>
          <w:rFonts w:ascii="Yu Gothic UI" w:eastAsia="Yu Gothic UI" w:hAnsi="Yu Gothic UI" w:cs="Yu Gothic UI"/>
        </w:rPr>
        <w:t>p.99</w:t>
      </w:r>
      <w:r w:rsidRPr="00C47A45">
        <w:rPr>
          <w:rFonts w:ascii="Yu Gothic UI" w:eastAsia="Yu Gothic UI" w:hAnsi="Yu Gothic UI" w:cs="Yu Gothic UI" w:hint="eastAsia"/>
        </w:rPr>
        <w:t>、</w:t>
      </w:r>
      <w:r w:rsidRPr="00C47A45">
        <w:rPr>
          <w:rFonts w:ascii="Yu Gothic UI" w:eastAsia="Yu Gothic UI" w:hAnsi="Yu Gothic UI" w:cs="Yu Gothic UI"/>
        </w:rPr>
        <w:t>203</w:t>
      </w:r>
      <w:r w:rsidRPr="00C47A45">
        <w:rPr>
          <w:rFonts w:ascii="Yu Gothic UI" w:eastAsia="Yu Gothic UI" w:hAnsi="Yu Gothic UI" w:cs="Yu Gothic UI" w:hint="eastAsia"/>
        </w:rPr>
        <w:t>、</w:t>
      </w:r>
      <w:r w:rsidRPr="00C47A45">
        <w:rPr>
          <w:rFonts w:ascii="Yu Gothic UI" w:eastAsia="Yu Gothic UI" w:hAnsi="Yu Gothic UI" w:cs="Yu Gothic UI"/>
        </w:rPr>
        <w:t>323</w:t>
      </w:r>
      <w:r w:rsidR="00773D42">
        <w:rPr>
          <w:rFonts w:ascii="Yu Gothic UI" w:eastAsia="Yu Gothic UI" w:hAnsi="Yu Gothic UI" w:cs="Yu Gothic UI" w:hint="eastAsia"/>
        </w:rPr>
        <w:t>）</w:t>
      </w:r>
      <w:r w:rsidRPr="00C47A45">
        <w:rPr>
          <w:rFonts w:ascii="Yu Gothic UI" w:eastAsia="Yu Gothic UI" w:hAnsi="Yu Gothic UI" w:cs="Yu Gothic UI" w:hint="eastAsia"/>
        </w:rPr>
        <w:t>も参考にして、「あなたの考えた問い」に対する探究成果をまとめよう。まとめることが難しい場合には、探究するにあたって重要だと考えることをワークシートに書き込もう。</w:t>
      </w:r>
    </w:p>
    <w:tbl>
      <w:tblPr>
        <w:tblStyle w:val="a7"/>
        <w:tblW w:w="0" w:type="auto"/>
        <w:tblInd w:w="-5" w:type="dxa"/>
        <w:tblLook w:val="04A0" w:firstRow="1" w:lastRow="0" w:firstColumn="1" w:lastColumn="0" w:noHBand="0" w:noVBand="1"/>
      </w:tblPr>
      <w:tblGrid>
        <w:gridCol w:w="10456"/>
      </w:tblGrid>
      <w:tr w:rsidR="00571AEE" w14:paraId="43C83545" w14:textId="77777777" w:rsidTr="004C7ADB">
        <w:trPr>
          <w:trHeight w:val="518"/>
        </w:trPr>
        <w:tc>
          <w:tcPr>
            <w:tcW w:w="10456" w:type="dxa"/>
          </w:tcPr>
          <w:p w14:paraId="2078CB3C" w14:textId="57BC2C47" w:rsidR="00571AEE" w:rsidRDefault="00571AEE" w:rsidP="00571AEE">
            <w:pPr>
              <w:spacing w:after="0" w:line="240" w:lineRule="auto"/>
              <w:rPr>
                <w:rFonts w:ascii="Yu Gothic UI" w:eastAsia="Yu Gothic UI" w:hAnsi="Yu Gothic UI" w:cs="Yu Gothic UI"/>
              </w:rPr>
            </w:pPr>
            <w:r w:rsidRPr="00AF23BB">
              <w:rPr>
                <w:rFonts w:ascii="Yu Gothic UI" w:eastAsia="Yu Gothic UI" w:hAnsi="Yu Gothic UI" w:cs="Yu Gothic UI" w:hint="eastAsia"/>
              </w:rPr>
              <w:t>探究にあたって</w:t>
            </w:r>
            <w:r w:rsidR="001B202E">
              <w:rPr>
                <w:rFonts w:ascii="Yu Gothic UI" w:eastAsia="Yu Gothic UI" w:hAnsi="Yu Gothic UI" w:cs="Yu Gothic UI" w:hint="eastAsia"/>
              </w:rPr>
              <w:t>重要だと考える</w:t>
            </w:r>
            <w:r w:rsidRPr="00AF23BB">
              <w:rPr>
                <w:rFonts w:ascii="Yu Gothic UI" w:eastAsia="Yu Gothic UI" w:hAnsi="Yu Gothic UI" w:cs="Yu Gothic UI" w:hint="eastAsia"/>
              </w:rPr>
              <w:t>こと</w:t>
            </w:r>
          </w:p>
          <w:p w14:paraId="68F1A2E1" w14:textId="44B5B12E" w:rsidR="004C7ADB" w:rsidRDefault="00850BF3" w:rsidP="00121F67">
            <w:pPr>
              <w:spacing w:after="0" w:line="240" w:lineRule="auto"/>
              <w:rPr>
                <w:rFonts w:ascii="Yu Gothic UI" w:eastAsia="Yu Gothic UI" w:hAnsi="Yu Gothic UI" w:cs="Yu Gothic UI"/>
              </w:rPr>
            </w:pPr>
            <w:r w:rsidRPr="003371E1">
              <w:rPr>
                <w:rFonts w:ascii="Yu Gothic UI" w:eastAsia="Yu Gothic UI" w:hAnsi="Yu Gothic UI" w:cs="Yu Gothic UI" w:hint="eastAsia"/>
                <w:color w:val="EE0000"/>
              </w:rPr>
              <w:t>（</w:t>
            </w:r>
            <w:r w:rsidR="006541C3">
              <w:rPr>
                <w:rFonts w:ascii="Yu Gothic UI" w:eastAsia="Yu Gothic UI" w:hAnsi="Yu Gothic UI" w:cs="Yu Gothic UI" w:hint="eastAsia"/>
                <w:color w:val="EE0000"/>
              </w:rPr>
              <w:t>省略</w:t>
            </w:r>
            <w:r w:rsidRPr="003371E1">
              <w:rPr>
                <w:rFonts w:ascii="Yu Gothic UI" w:eastAsia="Yu Gothic UI" w:hAnsi="Yu Gothic UI" w:cs="Yu Gothic UI" w:hint="eastAsia"/>
                <w:color w:val="EE0000"/>
              </w:rPr>
              <w:t>）</w:t>
            </w:r>
          </w:p>
          <w:p w14:paraId="73AD8602" w14:textId="77777777" w:rsidR="002E5397" w:rsidRDefault="002E5397" w:rsidP="00121F67">
            <w:pPr>
              <w:spacing w:after="0" w:line="240" w:lineRule="auto"/>
              <w:rPr>
                <w:rFonts w:ascii="Yu Gothic UI" w:eastAsia="Yu Gothic UI" w:hAnsi="Yu Gothic UI" w:cs="Yu Gothic UI"/>
              </w:rPr>
            </w:pPr>
          </w:p>
          <w:p w14:paraId="59AC5866" w14:textId="76B77C82" w:rsidR="004C7ADB" w:rsidRDefault="004C7ADB" w:rsidP="00121F67">
            <w:pPr>
              <w:spacing w:after="0" w:line="240" w:lineRule="auto"/>
              <w:rPr>
                <w:rFonts w:ascii="Yu Gothic UI" w:eastAsia="Yu Gothic UI" w:hAnsi="Yu Gothic UI" w:cs="Yu Gothic UI"/>
              </w:rPr>
            </w:pPr>
          </w:p>
        </w:tc>
      </w:tr>
      <w:tr w:rsidR="00174BEE" w14:paraId="22EAE86E" w14:textId="77777777" w:rsidTr="00455444">
        <w:trPr>
          <w:trHeight w:val="1897"/>
        </w:trPr>
        <w:tc>
          <w:tcPr>
            <w:tcW w:w="10456" w:type="dxa"/>
          </w:tcPr>
          <w:p w14:paraId="139E8E92" w14:textId="4888EB5A" w:rsidR="004C7ADB" w:rsidRDefault="004C7ADB" w:rsidP="004C7ADB">
            <w:pPr>
              <w:spacing w:after="0" w:line="240" w:lineRule="auto"/>
              <w:rPr>
                <w:rFonts w:ascii="Yu Gothic UI" w:eastAsia="Yu Gothic UI" w:hAnsi="Yu Gothic UI" w:cs="Yu Gothic UI"/>
              </w:rPr>
            </w:pPr>
            <w:r>
              <w:rPr>
                <w:rFonts w:ascii="Yu Gothic UI" w:eastAsia="Yu Gothic UI" w:hAnsi="Yu Gothic UI" w:cs="Yu Gothic UI" w:hint="eastAsia"/>
              </w:rPr>
              <w:t>探究のまとめ</w:t>
            </w:r>
          </w:p>
          <w:p w14:paraId="43812CD6" w14:textId="032D850A" w:rsidR="00174BEE" w:rsidRDefault="00850BF3" w:rsidP="00174BEE">
            <w:pPr>
              <w:spacing w:after="0" w:line="240" w:lineRule="auto"/>
              <w:rPr>
                <w:rFonts w:ascii="Yu Gothic UI" w:eastAsia="Yu Gothic UI" w:hAnsi="Yu Gothic UI" w:cs="Yu Gothic UI"/>
              </w:rPr>
            </w:pPr>
            <w:r w:rsidRPr="003371E1">
              <w:rPr>
                <w:rFonts w:ascii="Yu Gothic UI" w:eastAsia="Yu Gothic UI" w:hAnsi="Yu Gothic UI" w:cs="Yu Gothic UI" w:hint="eastAsia"/>
                <w:color w:val="EE0000"/>
              </w:rPr>
              <w:t>（</w:t>
            </w:r>
            <w:r w:rsidR="006541C3">
              <w:rPr>
                <w:rFonts w:ascii="Yu Gothic UI" w:eastAsia="Yu Gothic UI" w:hAnsi="Yu Gothic UI" w:cs="Yu Gothic UI" w:hint="eastAsia"/>
                <w:color w:val="EE0000"/>
              </w:rPr>
              <w:t>省略</w:t>
            </w:r>
            <w:r w:rsidRPr="003371E1">
              <w:rPr>
                <w:rFonts w:ascii="Yu Gothic UI" w:eastAsia="Yu Gothic UI" w:hAnsi="Yu Gothic UI" w:cs="Yu Gothic UI" w:hint="eastAsia"/>
                <w:color w:val="EE0000"/>
              </w:rPr>
              <w:t>）</w:t>
            </w:r>
          </w:p>
          <w:p w14:paraId="4EF563D4" w14:textId="77777777" w:rsidR="004C7ADB" w:rsidRDefault="004C7ADB" w:rsidP="00174BEE">
            <w:pPr>
              <w:spacing w:after="0" w:line="240" w:lineRule="auto"/>
              <w:rPr>
                <w:rFonts w:ascii="Yu Gothic UI" w:eastAsia="Yu Gothic UI" w:hAnsi="Yu Gothic UI" w:cs="Yu Gothic UI"/>
              </w:rPr>
            </w:pPr>
          </w:p>
          <w:p w14:paraId="1E1D554E" w14:textId="77777777" w:rsidR="004C7ADB" w:rsidRDefault="004C7ADB" w:rsidP="00174BEE">
            <w:pPr>
              <w:spacing w:after="0" w:line="240" w:lineRule="auto"/>
              <w:rPr>
                <w:rFonts w:ascii="Yu Gothic UI" w:eastAsia="Yu Gothic UI" w:hAnsi="Yu Gothic UI" w:cs="Yu Gothic UI"/>
              </w:rPr>
            </w:pPr>
          </w:p>
          <w:p w14:paraId="4A79E61D" w14:textId="77777777" w:rsidR="004C7ADB" w:rsidRDefault="004C7ADB" w:rsidP="00174BEE">
            <w:pPr>
              <w:spacing w:after="0" w:line="240" w:lineRule="auto"/>
              <w:rPr>
                <w:rFonts w:ascii="Yu Gothic UI" w:eastAsia="Yu Gothic UI" w:hAnsi="Yu Gothic UI" w:cs="Yu Gothic UI"/>
              </w:rPr>
            </w:pPr>
          </w:p>
          <w:p w14:paraId="0EDA051B" w14:textId="77777777" w:rsidR="004C7ADB" w:rsidRDefault="004C7ADB" w:rsidP="00174BEE">
            <w:pPr>
              <w:spacing w:after="0" w:line="240" w:lineRule="auto"/>
              <w:rPr>
                <w:rFonts w:ascii="Yu Gothic UI" w:eastAsia="Yu Gothic UI" w:hAnsi="Yu Gothic UI" w:cs="Yu Gothic UI"/>
              </w:rPr>
            </w:pPr>
          </w:p>
          <w:p w14:paraId="693A8B29" w14:textId="77777777" w:rsidR="00151523" w:rsidRDefault="00151523" w:rsidP="00174BEE">
            <w:pPr>
              <w:spacing w:after="0" w:line="240" w:lineRule="auto"/>
              <w:rPr>
                <w:rFonts w:ascii="Yu Gothic UI" w:eastAsia="Yu Gothic UI" w:hAnsi="Yu Gothic UI" w:cs="Yu Gothic UI"/>
              </w:rPr>
            </w:pPr>
          </w:p>
          <w:p w14:paraId="0E695F2D" w14:textId="77777777" w:rsidR="004C7ADB" w:rsidRDefault="004C7ADB" w:rsidP="00174BEE">
            <w:pPr>
              <w:spacing w:after="0" w:line="240" w:lineRule="auto"/>
              <w:rPr>
                <w:rFonts w:ascii="Yu Gothic UI" w:eastAsia="Yu Gothic UI" w:hAnsi="Yu Gothic UI" w:cs="Yu Gothic UI"/>
              </w:rPr>
            </w:pPr>
          </w:p>
          <w:p w14:paraId="57599BBD" w14:textId="4BAF3D43" w:rsidR="00174BEE" w:rsidRDefault="00174BEE" w:rsidP="00174BEE">
            <w:pPr>
              <w:spacing w:after="0" w:line="240" w:lineRule="auto"/>
              <w:rPr>
                <w:rFonts w:ascii="Yu Gothic UI" w:eastAsia="Yu Gothic UI" w:hAnsi="Yu Gothic UI" w:cs="Yu Gothic UI"/>
              </w:rPr>
            </w:pPr>
            <w:r>
              <w:rPr>
                <w:rFonts w:ascii="Yu Gothic UI" w:eastAsia="Yu Gothic UI" w:hAnsi="Yu Gothic UI" w:cs="Yu Gothic UI" w:hint="eastAsia"/>
              </w:rPr>
              <w:t>探究活動を通じて気づいたこと</w:t>
            </w:r>
          </w:p>
          <w:p w14:paraId="7AFBA5EA" w14:textId="5F133F58" w:rsidR="00174BEE" w:rsidRDefault="00850BF3" w:rsidP="00174BEE">
            <w:pPr>
              <w:spacing w:after="0" w:line="240" w:lineRule="auto"/>
              <w:rPr>
                <w:rFonts w:ascii="Yu Gothic UI" w:eastAsia="Yu Gothic UI" w:hAnsi="Yu Gothic UI" w:cs="Yu Gothic UI"/>
              </w:rPr>
            </w:pPr>
            <w:r w:rsidRPr="003371E1">
              <w:rPr>
                <w:rFonts w:ascii="Yu Gothic UI" w:eastAsia="Yu Gothic UI" w:hAnsi="Yu Gothic UI" w:cs="Yu Gothic UI" w:hint="eastAsia"/>
                <w:color w:val="EE0000"/>
              </w:rPr>
              <w:t>（</w:t>
            </w:r>
            <w:r w:rsidR="006541C3">
              <w:rPr>
                <w:rFonts w:ascii="Yu Gothic UI" w:eastAsia="Yu Gothic UI" w:hAnsi="Yu Gothic UI" w:cs="Yu Gothic UI" w:hint="eastAsia"/>
                <w:color w:val="EE0000"/>
              </w:rPr>
              <w:t>省略</w:t>
            </w:r>
            <w:r w:rsidRPr="003371E1">
              <w:rPr>
                <w:rFonts w:ascii="Yu Gothic UI" w:eastAsia="Yu Gothic UI" w:hAnsi="Yu Gothic UI" w:cs="Yu Gothic UI" w:hint="eastAsia"/>
                <w:color w:val="EE0000"/>
              </w:rPr>
              <w:t>）</w:t>
            </w:r>
          </w:p>
          <w:p w14:paraId="763A3421" w14:textId="77777777" w:rsidR="00773D42" w:rsidRDefault="00773D42" w:rsidP="00174BEE">
            <w:pPr>
              <w:spacing w:after="0" w:line="240" w:lineRule="auto"/>
              <w:rPr>
                <w:rFonts w:ascii="Yu Gothic UI" w:eastAsia="Yu Gothic UI" w:hAnsi="Yu Gothic UI" w:cs="Yu Gothic UI"/>
              </w:rPr>
            </w:pPr>
          </w:p>
          <w:p w14:paraId="24A4EBD6" w14:textId="77777777" w:rsidR="00151523" w:rsidRDefault="00151523" w:rsidP="00174BEE">
            <w:pPr>
              <w:spacing w:after="0" w:line="240" w:lineRule="auto"/>
              <w:rPr>
                <w:rFonts w:ascii="Yu Gothic UI" w:eastAsia="Yu Gothic UI" w:hAnsi="Yu Gothic UI" w:cs="Yu Gothic UI"/>
              </w:rPr>
            </w:pPr>
          </w:p>
          <w:p w14:paraId="6CB9402F" w14:textId="77777777" w:rsidR="00174BEE" w:rsidRDefault="00174BEE" w:rsidP="00174BEE">
            <w:pPr>
              <w:spacing w:after="0" w:line="240" w:lineRule="auto"/>
              <w:rPr>
                <w:rFonts w:ascii="Yu Gothic UI" w:eastAsia="Yu Gothic UI" w:hAnsi="Yu Gothic UI" w:cs="Yu Gothic UI"/>
              </w:rPr>
            </w:pPr>
          </w:p>
          <w:p w14:paraId="1020E85B" w14:textId="77777777" w:rsidR="00850BF3" w:rsidRDefault="00850BF3" w:rsidP="00174BEE">
            <w:pPr>
              <w:spacing w:after="0" w:line="240" w:lineRule="auto"/>
              <w:rPr>
                <w:rFonts w:ascii="Yu Gothic UI" w:eastAsia="Yu Gothic UI" w:hAnsi="Yu Gothic UI" w:cs="Yu Gothic UI"/>
              </w:rPr>
            </w:pPr>
          </w:p>
          <w:p w14:paraId="6CB6BB5B" w14:textId="77777777" w:rsidR="00850BF3" w:rsidRDefault="00850BF3" w:rsidP="00174BEE">
            <w:pPr>
              <w:spacing w:after="0" w:line="240" w:lineRule="auto"/>
              <w:rPr>
                <w:rFonts w:ascii="Yu Gothic UI" w:eastAsia="Yu Gothic UI" w:hAnsi="Yu Gothic UI" w:cs="Yu Gothic UI"/>
              </w:rPr>
            </w:pPr>
          </w:p>
          <w:p w14:paraId="4CCEAA61" w14:textId="77777777" w:rsidR="00850BF3" w:rsidRDefault="00850BF3" w:rsidP="00174BEE">
            <w:pPr>
              <w:spacing w:after="0" w:line="240" w:lineRule="auto"/>
              <w:rPr>
                <w:rFonts w:ascii="Yu Gothic UI" w:eastAsia="Yu Gothic UI" w:hAnsi="Yu Gothic UI" w:cs="Yu Gothic UI"/>
              </w:rPr>
            </w:pPr>
          </w:p>
          <w:p w14:paraId="4B3A9ECC" w14:textId="3DABDCC8" w:rsidR="00850BF3" w:rsidRDefault="00850BF3" w:rsidP="00174BEE">
            <w:pPr>
              <w:spacing w:after="0" w:line="240" w:lineRule="auto"/>
              <w:rPr>
                <w:rFonts w:ascii="Yu Gothic UI" w:eastAsia="Yu Gothic UI" w:hAnsi="Yu Gothic UI" w:cs="Yu Gothic UI"/>
              </w:rPr>
            </w:pPr>
          </w:p>
        </w:tc>
      </w:tr>
    </w:tbl>
    <w:p w14:paraId="56633B85" w14:textId="0F4061AE" w:rsidR="00222847" w:rsidRPr="002B01FA" w:rsidRDefault="00222847" w:rsidP="0041732F">
      <w:pPr>
        <w:spacing w:before="240" w:after="0" w:line="240" w:lineRule="auto"/>
        <w:rPr>
          <w:rFonts w:ascii="Yu Gothic UI" w:eastAsia="Yu Gothic UI" w:hAnsi="Yu Gothic UI"/>
          <w:b/>
          <w:bCs/>
        </w:rPr>
      </w:pPr>
      <w:r w:rsidRPr="002B01FA">
        <w:rPr>
          <w:rFonts w:ascii="Yu Gothic UI" w:eastAsia="Yu Gothic UI" w:hAnsi="Yu Gothic UI" w:cs="ＭＳ 明朝" w:hint="eastAsia"/>
          <w:b/>
          <w:bCs/>
        </w:rPr>
        <w:t>■</w:t>
      </w:r>
      <w:r>
        <w:rPr>
          <w:rFonts w:ascii="Yu Gothic UI" w:eastAsia="Yu Gothic UI" w:hAnsi="Yu Gothic UI" w:cs="ＭＳ 明朝" w:hint="eastAsia"/>
          <w:b/>
          <w:bCs/>
        </w:rPr>
        <w:t>まとめの振り返り</w:t>
      </w:r>
    </w:p>
    <w:tbl>
      <w:tblPr>
        <w:tblStyle w:val="a7"/>
        <w:tblW w:w="0" w:type="auto"/>
        <w:tblInd w:w="-5" w:type="dxa"/>
        <w:tblLook w:val="04A0" w:firstRow="1" w:lastRow="0" w:firstColumn="1" w:lastColumn="0" w:noHBand="0" w:noVBand="1"/>
      </w:tblPr>
      <w:tblGrid>
        <w:gridCol w:w="10456"/>
      </w:tblGrid>
      <w:tr w:rsidR="00C26821" w14:paraId="743C07FB" w14:textId="77777777" w:rsidTr="00C26821">
        <w:tc>
          <w:tcPr>
            <w:tcW w:w="10456" w:type="dxa"/>
          </w:tcPr>
          <w:p w14:paraId="40DAC134" w14:textId="7E338C17" w:rsidR="00C26821" w:rsidRDefault="00E114E5" w:rsidP="00222847">
            <w:pPr>
              <w:spacing w:after="0" w:line="240" w:lineRule="auto"/>
              <w:rPr>
                <w:rFonts w:ascii="Yu Gothic UI" w:eastAsia="Yu Gothic UI" w:hAnsi="Yu Gothic UI" w:cs="Yu Gothic UI"/>
              </w:rPr>
            </w:pPr>
            <w:r w:rsidRPr="00222847">
              <w:rPr>
                <w:rFonts w:ascii="Yu Gothic UI" w:eastAsia="Yu Gothic UI" w:hAnsi="Yu Gothic UI" w:cs="Yu Gothic UI" w:hint="eastAsia"/>
              </w:rPr>
              <w:t>「あなたの問い」を探究するにあたって、主体的に取り組むことが</w:t>
            </w:r>
            <w:r>
              <w:rPr>
                <w:rFonts w:ascii="Yu Gothic UI" w:eastAsia="Yu Gothic UI" w:hAnsi="Yu Gothic UI" w:cs="Yu Gothic UI" w:hint="eastAsia"/>
              </w:rPr>
              <w:t xml:space="preserve">　   </w:t>
            </w:r>
            <w:r w:rsidRPr="00222847">
              <w:rPr>
                <w:rFonts w:ascii="Yu Gothic UI" w:eastAsia="Yu Gothic UI" w:hAnsi="Yu Gothic UI" w:cs="Yu Gothic UI" w:hint="eastAsia"/>
              </w:rPr>
              <w:t>□</w:t>
            </w:r>
            <w:r w:rsidRPr="00E114E5">
              <w:rPr>
                <w:rFonts w:ascii="Yu Gothic UI" w:eastAsia="Yu Gothic UI" w:hAnsi="Yu Gothic UI" w:cs="Yu Gothic UI" w:hint="eastAsia"/>
                <w:b/>
                <w:bCs/>
              </w:rPr>
              <w:t>よくできた</w:t>
            </w:r>
            <w:r>
              <w:rPr>
                <w:rFonts w:ascii="Yu Gothic UI" w:eastAsia="Yu Gothic UI" w:hAnsi="Yu Gothic UI" w:cs="Yu Gothic UI" w:hint="eastAsia"/>
              </w:rPr>
              <w:t xml:space="preserve">　</w:t>
            </w:r>
            <w:r w:rsidRPr="00222847">
              <w:rPr>
                <w:rFonts w:ascii="Yu Gothic UI" w:eastAsia="Yu Gothic UI" w:hAnsi="Yu Gothic UI" w:cs="Yu Gothic UI" w:hint="eastAsia"/>
              </w:rPr>
              <w:t xml:space="preserve">　□</w:t>
            </w:r>
            <w:r w:rsidRPr="00E114E5">
              <w:rPr>
                <w:rFonts w:ascii="Yu Gothic UI" w:eastAsia="Yu Gothic UI" w:hAnsi="Yu Gothic UI" w:cs="Yu Gothic UI" w:hint="eastAsia"/>
                <w:b/>
                <w:bCs/>
              </w:rPr>
              <w:t>できた</w:t>
            </w:r>
            <w:r>
              <w:rPr>
                <w:rFonts w:ascii="Yu Gothic UI" w:eastAsia="Yu Gothic UI" w:hAnsi="Yu Gothic UI" w:cs="Yu Gothic UI" w:hint="eastAsia"/>
              </w:rPr>
              <w:t xml:space="preserve">　</w:t>
            </w:r>
            <w:r w:rsidRPr="00222847">
              <w:rPr>
                <w:rFonts w:ascii="Yu Gothic UI" w:eastAsia="Yu Gothic UI" w:hAnsi="Yu Gothic UI" w:cs="Yu Gothic UI" w:hint="eastAsia"/>
              </w:rPr>
              <w:t xml:space="preserve">　□</w:t>
            </w:r>
            <w:r w:rsidRPr="00E114E5">
              <w:rPr>
                <w:rFonts w:ascii="Yu Gothic UI" w:eastAsia="Yu Gothic UI" w:hAnsi="Yu Gothic UI" w:cs="Yu Gothic UI" w:hint="eastAsia"/>
                <w:b/>
                <w:bCs/>
              </w:rPr>
              <w:t>あまりできなかった</w:t>
            </w:r>
            <w:r w:rsidR="00222847" w:rsidRPr="00222847">
              <w:rPr>
                <w:rFonts w:ascii="Yu Gothic UI" w:eastAsia="Yu Gothic UI" w:hAnsi="Yu Gothic UI" w:cs="Yu Gothic UI" w:hint="eastAsia"/>
              </w:rPr>
              <w:t>→特にできた点や改善したい点などを書き込もう。</w:t>
            </w:r>
          </w:p>
          <w:p w14:paraId="6EAB05CF" w14:textId="324AA0AC" w:rsidR="003371E1" w:rsidRPr="003371E1" w:rsidRDefault="003371E1" w:rsidP="003371E1">
            <w:pPr>
              <w:spacing w:after="0" w:line="240" w:lineRule="auto"/>
              <w:rPr>
                <w:rFonts w:ascii="Yu Gothic UI" w:eastAsia="Yu Gothic UI" w:hAnsi="Yu Gothic UI" w:cs="Yu Gothic UI"/>
                <w:color w:val="EE0000"/>
              </w:rPr>
            </w:pPr>
            <w:r w:rsidRPr="003371E1">
              <w:rPr>
                <w:rFonts w:ascii="Yu Gothic UI" w:eastAsia="Yu Gothic UI" w:hAnsi="Yu Gothic UI" w:cs="Yu Gothic UI" w:hint="eastAsia"/>
                <w:color w:val="EE0000"/>
              </w:rPr>
              <w:t>（</w:t>
            </w:r>
            <w:r w:rsidR="006541C3">
              <w:rPr>
                <w:rFonts w:ascii="Yu Gothic UI" w:eastAsia="Yu Gothic UI" w:hAnsi="Yu Gothic UI" w:cs="Yu Gothic UI" w:hint="eastAsia"/>
                <w:color w:val="EE0000"/>
              </w:rPr>
              <w:t>省略</w:t>
            </w:r>
            <w:r w:rsidRPr="003371E1">
              <w:rPr>
                <w:rFonts w:ascii="Yu Gothic UI" w:eastAsia="Yu Gothic UI" w:hAnsi="Yu Gothic UI" w:cs="Yu Gothic UI" w:hint="eastAsia"/>
                <w:color w:val="EE0000"/>
              </w:rPr>
              <w:t>）</w:t>
            </w:r>
          </w:p>
          <w:p w14:paraId="2FCD47E1" w14:textId="77777777" w:rsidR="00773D42" w:rsidRDefault="00773D42" w:rsidP="00222847">
            <w:pPr>
              <w:spacing w:after="0" w:line="240" w:lineRule="auto"/>
              <w:rPr>
                <w:rFonts w:ascii="Yu Gothic UI" w:eastAsia="Yu Gothic UI" w:hAnsi="Yu Gothic UI" w:cs="Yu Gothic UI"/>
              </w:rPr>
            </w:pPr>
          </w:p>
          <w:p w14:paraId="15DA56AE" w14:textId="79A62B48" w:rsidR="00222847" w:rsidRPr="00222847" w:rsidRDefault="00222847" w:rsidP="00222847">
            <w:pPr>
              <w:spacing w:after="0" w:line="240" w:lineRule="auto"/>
              <w:rPr>
                <w:rFonts w:ascii="Yu Gothic UI" w:eastAsia="Yu Gothic UI" w:hAnsi="Yu Gothic UI" w:cs="Yu Gothic UI"/>
                <w:b/>
                <w:bCs/>
              </w:rPr>
            </w:pPr>
          </w:p>
        </w:tc>
      </w:tr>
    </w:tbl>
    <w:p w14:paraId="048B2311" w14:textId="4780FE2B" w:rsidR="00241C2A" w:rsidRPr="002B01FA" w:rsidRDefault="00241C2A" w:rsidP="0041732F">
      <w:pPr>
        <w:spacing w:before="240" w:after="0" w:line="240" w:lineRule="auto"/>
        <w:rPr>
          <w:rFonts w:ascii="Yu Gothic UI" w:eastAsia="Yu Gothic UI" w:hAnsi="Yu Gothic UI"/>
          <w:b/>
          <w:bCs/>
        </w:rPr>
      </w:pPr>
      <w:r w:rsidRPr="002B01FA">
        <w:rPr>
          <w:rFonts w:ascii="Yu Gothic UI" w:eastAsia="Yu Gothic UI" w:hAnsi="Yu Gothic UI" w:cs="ＭＳ 明朝" w:hint="eastAsia"/>
          <w:b/>
          <w:bCs/>
        </w:rPr>
        <w:t>■</w:t>
      </w:r>
      <w:r>
        <w:rPr>
          <w:rFonts w:ascii="Yu Gothic UI" w:eastAsia="Yu Gothic UI" w:hAnsi="Yu Gothic UI" w:cs="ＭＳ 明朝" w:hint="eastAsia"/>
          <w:b/>
          <w:bCs/>
        </w:rPr>
        <w:t xml:space="preserve">現代への展望　</w:t>
      </w:r>
      <w:r w:rsidR="00F50263">
        <w:rPr>
          <w:rFonts w:ascii="Yu Gothic UI" w:eastAsia="Yu Gothic UI" w:hAnsi="Yu Gothic UI" w:cs="ＭＳ 明朝" w:hint="eastAsia"/>
          <w:b/>
          <w:bCs/>
        </w:rPr>
        <w:t>５</w:t>
      </w:r>
      <w:r>
        <w:rPr>
          <w:rFonts w:ascii="Yu Gothic UI" w:eastAsia="Yu Gothic UI" w:hAnsi="Yu Gothic UI" w:cs="ＭＳ 明朝" w:hint="eastAsia"/>
          <w:b/>
          <w:bCs/>
        </w:rPr>
        <w:t>部「地球世界の課題」に向けて</w:t>
      </w:r>
    </w:p>
    <w:p w14:paraId="68CCFE38" w14:textId="373DAB67" w:rsidR="00241C2A" w:rsidRDefault="00F50263" w:rsidP="00241C2A">
      <w:pPr>
        <w:spacing w:after="0" w:line="240" w:lineRule="auto"/>
        <w:rPr>
          <w:rFonts w:ascii="Yu Gothic UI" w:eastAsia="Yu Gothic UI" w:hAnsi="Yu Gothic UI" w:cs="Yu Gothic UI"/>
          <w:b/>
          <w:bCs/>
        </w:rPr>
      </w:pPr>
      <w:r>
        <w:rPr>
          <w:rFonts w:ascii="Yu Gothic UI" w:eastAsia="Yu Gothic UI" w:hAnsi="Yu Gothic UI" w:cs="Yu Gothic UI" w:hint="eastAsia"/>
        </w:rPr>
        <w:t>４</w:t>
      </w:r>
      <w:r w:rsidR="0086762B" w:rsidRPr="0086762B">
        <w:rPr>
          <w:rFonts w:ascii="Yu Gothic UI" w:eastAsia="Yu Gothic UI" w:hAnsi="Yu Gothic UI" w:cs="Yu Gothic UI" w:hint="eastAsia"/>
        </w:rPr>
        <w:t>部で学習した時代と現代とで似ていると考えたことや、現代の諸課題を考えるにあたって気づいたことがあれば書き込もう。</w:t>
      </w:r>
    </w:p>
    <w:tbl>
      <w:tblPr>
        <w:tblStyle w:val="a7"/>
        <w:tblW w:w="0" w:type="auto"/>
        <w:tblInd w:w="-5" w:type="dxa"/>
        <w:tblLook w:val="04A0" w:firstRow="1" w:lastRow="0" w:firstColumn="1" w:lastColumn="0" w:noHBand="0" w:noVBand="1"/>
      </w:tblPr>
      <w:tblGrid>
        <w:gridCol w:w="10456"/>
      </w:tblGrid>
      <w:tr w:rsidR="00241C2A" w14:paraId="14BBD64F" w14:textId="77777777" w:rsidTr="0041732F">
        <w:trPr>
          <w:trHeight w:val="1833"/>
        </w:trPr>
        <w:tc>
          <w:tcPr>
            <w:tcW w:w="10456" w:type="dxa"/>
          </w:tcPr>
          <w:p w14:paraId="19BD27FC" w14:textId="2828F25F" w:rsidR="0038346A" w:rsidRPr="003371E1" w:rsidRDefault="0038346A" w:rsidP="0038346A">
            <w:pPr>
              <w:spacing w:after="0" w:line="240" w:lineRule="auto"/>
              <w:rPr>
                <w:rFonts w:ascii="Yu Gothic UI" w:eastAsia="Yu Gothic UI" w:hAnsi="Yu Gothic UI" w:cs="Yu Gothic UI"/>
                <w:color w:val="EE0000"/>
              </w:rPr>
            </w:pPr>
            <w:r w:rsidRPr="003371E1">
              <w:rPr>
                <w:rFonts w:ascii="Yu Gothic UI" w:eastAsia="Yu Gothic UI" w:hAnsi="Yu Gothic UI" w:cs="Yu Gothic UI" w:hint="eastAsia"/>
                <w:color w:val="EE0000"/>
              </w:rPr>
              <w:t>（</w:t>
            </w:r>
            <w:r w:rsidR="006541C3">
              <w:rPr>
                <w:rFonts w:ascii="Yu Gothic UI" w:eastAsia="Yu Gothic UI" w:hAnsi="Yu Gothic UI" w:cs="Yu Gothic UI" w:hint="eastAsia"/>
                <w:color w:val="EE0000"/>
              </w:rPr>
              <w:t>省略</w:t>
            </w:r>
            <w:r w:rsidRPr="003371E1">
              <w:rPr>
                <w:rFonts w:ascii="Yu Gothic UI" w:eastAsia="Yu Gothic UI" w:hAnsi="Yu Gothic UI" w:cs="Yu Gothic UI" w:hint="eastAsia"/>
                <w:color w:val="EE0000"/>
              </w:rPr>
              <w:t>）</w:t>
            </w:r>
          </w:p>
          <w:p w14:paraId="765AADD2" w14:textId="77777777" w:rsidR="00151523" w:rsidRDefault="00151523" w:rsidP="003371E1">
            <w:pPr>
              <w:spacing w:before="240" w:after="0" w:line="240" w:lineRule="auto"/>
              <w:rPr>
                <w:rFonts w:ascii="Yu Gothic UI" w:eastAsia="Yu Gothic UI" w:hAnsi="Yu Gothic UI" w:cs="Yu Gothic UI"/>
              </w:rPr>
            </w:pPr>
          </w:p>
          <w:p w14:paraId="4FB7EDD3" w14:textId="77777777" w:rsidR="0038346A" w:rsidRDefault="0038346A" w:rsidP="003371E1">
            <w:pPr>
              <w:spacing w:before="240" w:after="0" w:line="240" w:lineRule="auto"/>
              <w:rPr>
                <w:rFonts w:ascii="Yu Gothic UI" w:eastAsia="Yu Gothic UI" w:hAnsi="Yu Gothic UI" w:cs="Yu Gothic UI"/>
              </w:rPr>
            </w:pPr>
          </w:p>
          <w:p w14:paraId="6FA12957" w14:textId="6AFA87EE" w:rsidR="00241C2A" w:rsidRPr="00DC6F4A" w:rsidRDefault="00DC6F4A" w:rsidP="00151523">
            <w:pPr>
              <w:spacing w:after="0" w:line="240" w:lineRule="auto"/>
              <w:jc w:val="right"/>
              <w:rPr>
                <w:rFonts w:ascii="Yu Gothic UI" w:eastAsia="Yu Gothic UI" w:hAnsi="Yu Gothic UI" w:cs="Yu Gothic UI"/>
              </w:rPr>
            </w:pPr>
            <w:r w:rsidRPr="00DC6F4A">
              <w:rPr>
                <w:rFonts w:ascii="Yu Gothic UI" w:eastAsia="Yu Gothic UI" w:hAnsi="Yu Gothic UI" w:cs="Yu Gothic UI" w:hint="eastAsia"/>
              </w:rPr>
              <w:t>→</w:t>
            </w:r>
            <w:r w:rsidR="00F50263">
              <w:rPr>
                <w:rFonts w:ascii="Yu Gothic UI" w:eastAsia="Yu Gothic UI" w:hAnsi="Yu Gothic UI" w:cs="Yu Gothic UI" w:hint="eastAsia"/>
              </w:rPr>
              <w:t>５</w:t>
            </w:r>
            <w:r w:rsidRPr="00DC6F4A">
              <w:rPr>
                <w:rFonts w:ascii="Yu Gothic UI" w:eastAsia="Yu Gothic UI" w:hAnsi="Yu Gothic UI" w:cs="Yu Gothic UI" w:hint="eastAsia"/>
              </w:rPr>
              <w:t>部の探究活動に取り組む際に、改めてワークシートを振り返ろう。</w:t>
            </w:r>
          </w:p>
        </w:tc>
      </w:tr>
    </w:tbl>
    <w:p w14:paraId="2992EC97" w14:textId="77777777" w:rsidR="00241C2A" w:rsidRPr="00151523" w:rsidRDefault="00241C2A" w:rsidP="006B4A5B">
      <w:pPr>
        <w:spacing w:after="0" w:line="20" w:lineRule="exact"/>
        <w:rPr>
          <w:rFonts w:ascii="Yu Gothic UI" w:eastAsia="Yu Gothic UI" w:hAnsi="Yu Gothic UI" w:cs="Yu Gothic UI"/>
          <w:b/>
          <w:bCs/>
        </w:rPr>
      </w:pPr>
    </w:p>
    <w:sectPr w:rsidR="00241C2A" w:rsidRPr="00151523" w:rsidSect="00730A7D">
      <w:pgSz w:w="11906" w:h="16838"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D2E15" w14:textId="77777777" w:rsidR="00F81973" w:rsidRDefault="00F81973" w:rsidP="005E4B62">
      <w:pPr>
        <w:spacing w:after="0" w:line="240" w:lineRule="auto"/>
      </w:pPr>
      <w:r>
        <w:separator/>
      </w:r>
    </w:p>
  </w:endnote>
  <w:endnote w:type="continuationSeparator" w:id="0">
    <w:p w14:paraId="7D7DC43B" w14:textId="77777777" w:rsidR="00F81973" w:rsidRDefault="00F81973" w:rsidP="005E4B62">
      <w:pPr>
        <w:spacing w:after="0" w:line="240" w:lineRule="auto"/>
      </w:pPr>
      <w:r>
        <w:continuationSeparator/>
      </w:r>
    </w:p>
  </w:endnote>
  <w:endnote w:type="continuationNotice" w:id="1">
    <w:p w14:paraId="4DE158FE" w14:textId="77777777" w:rsidR="00F81973" w:rsidRDefault="00F819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0DBAE" w14:textId="77777777" w:rsidR="00F81973" w:rsidRDefault="00F81973" w:rsidP="005E4B62">
      <w:pPr>
        <w:spacing w:after="0" w:line="240" w:lineRule="auto"/>
      </w:pPr>
      <w:r>
        <w:separator/>
      </w:r>
    </w:p>
  </w:footnote>
  <w:footnote w:type="continuationSeparator" w:id="0">
    <w:p w14:paraId="79F911A1" w14:textId="77777777" w:rsidR="00F81973" w:rsidRDefault="00F81973" w:rsidP="005E4B62">
      <w:pPr>
        <w:spacing w:after="0" w:line="240" w:lineRule="auto"/>
      </w:pPr>
      <w:r>
        <w:continuationSeparator/>
      </w:r>
    </w:p>
  </w:footnote>
  <w:footnote w:type="continuationNotice" w:id="1">
    <w:p w14:paraId="4D2C4BBE" w14:textId="77777777" w:rsidR="00F81973" w:rsidRDefault="00F81973">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428"/>
    <w:rsid w:val="000001EC"/>
    <w:rsid w:val="00007D79"/>
    <w:rsid w:val="000158FB"/>
    <w:rsid w:val="00015FA6"/>
    <w:rsid w:val="00016E78"/>
    <w:rsid w:val="0002358B"/>
    <w:rsid w:val="0003079D"/>
    <w:rsid w:val="00036EEE"/>
    <w:rsid w:val="000419D6"/>
    <w:rsid w:val="0004371E"/>
    <w:rsid w:val="00046ACD"/>
    <w:rsid w:val="00046D76"/>
    <w:rsid w:val="00047432"/>
    <w:rsid w:val="00062DA8"/>
    <w:rsid w:val="0006319F"/>
    <w:rsid w:val="00067005"/>
    <w:rsid w:val="0009021C"/>
    <w:rsid w:val="000A0E70"/>
    <w:rsid w:val="000A7317"/>
    <w:rsid w:val="000B595D"/>
    <w:rsid w:val="000C6048"/>
    <w:rsid w:val="000D1673"/>
    <w:rsid w:val="000E6EB8"/>
    <w:rsid w:val="00102E07"/>
    <w:rsid w:val="00104A69"/>
    <w:rsid w:val="00111851"/>
    <w:rsid w:val="001167B5"/>
    <w:rsid w:val="00120034"/>
    <w:rsid w:val="0012190C"/>
    <w:rsid w:val="00121F67"/>
    <w:rsid w:val="00151523"/>
    <w:rsid w:val="00151A1A"/>
    <w:rsid w:val="0015568D"/>
    <w:rsid w:val="00155EA5"/>
    <w:rsid w:val="00157921"/>
    <w:rsid w:val="00157F4C"/>
    <w:rsid w:val="0016089D"/>
    <w:rsid w:val="001642BB"/>
    <w:rsid w:val="00174BEE"/>
    <w:rsid w:val="00176A47"/>
    <w:rsid w:val="00176F25"/>
    <w:rsid w:val="001814D0"/>
    <w:rsid w:val="00186516"/>
    <w:rsid w:val="00195340"/>
    <w:rsid w:val="001A010D"/>
    <w:rsid w:val="001A3CB7"/>
    <w:rsid w:val="001A64B4"/>
    <w:rsid w:val="001A68C2"/>
    <w:rsid w:val="001B202E"/>
    <w:rsid w:val="001B5F43"/>
    <w:rsid w:val="001C4D47"/>
    <w:rsid w:val="001D018C"/>
    <w:rsid w:val="001D1813"/>
    <w:rsid w:val="001D2ED2"/>
    <w:rsid w:val="001D3FF7"/>
    <w:rsid w:val="001F1D0C"/>
    <w:rsid w:val="001F7F7B"/>
    <w:rsid w:val="002019C1"/>
    <w:rsid w:val="0021045B"/>
    <w:rsid w:val="00210A2B"/>
    <w:rsid w:val="002134B6"/>
    <w:rsid w:val="00213D6C"/>
    <w:rsid w:val="002166F7"/>
    <w:rsid w:val="002205E5"/>
    <w:rsid w:val="00222847"/>
    <w:rsid w:val="00222DF8"/>
    <w:rsid w:val="002253EE"/>
    <w:rsid w:val="00231D9F"/>
    <w:rsid w:val="00241C2A"/>
    <w:rsid w:val="0024551B"/>
    <w:rsid w:val="00245A2A"/>
    <w:rsid w:val="0024677A"/>
    <w:rsid w:val="0025244B"/>
    <w:rsid w:val="00256947"/>
    <w:rsid w:val="00263C46"/>
    <w:rsid w:val="00265448"/>
    <w:rsid w:val="00270C6F"/>
    <w:rsid w:val="00271566"/>
    <w:rsid w:val="00271C2B"/>
    <w:rsid w:val="00281235"/>
    <w:rsid w:val="00286A2F"/>
    <w:rsid w:val="00293549"/>
    <w:rsid w:val="0029536C"/>
    <w:rsid w:val="002B01FA"/>
    <w:rsid w:val="002B15E5"/>
    <w:rsid w:val="002B34AA"/>
    <w:rsid w:val="002B41E1"/>
    <w:rsid w:val="002B7A50"/>
    <w:rsid w:val="002C0E0F"/>
    <w:rsid w:val="002D0970"/>
    <w:rsid w:val="002D5F3A"/>
    <w:rsid w:val="002D614B"/>
    <w:rsid w:val="002E5397"/>
    <w:rsid w:val="002F2CE6"/>
    <w:rsid w:val="002F47AD"/>
    <w:rsid w:val="002F52AA"/>
    <w:rsid w:val="0030786E"/>
    <w:rsid w:val="00307BF3"/>
    <w:rsid w:val="0031047C"/>
    <w:rsid w:val="00312383"/>
    <w:rsid w:val="003136E2"/>
    <w:rsid w:val="00321928"/>
    <w:rsid w:val="0032525A"/>
    <w:rsid w:val="00326EE8"/>
    <w:rsid w:val="00331101"/>
    <w:rsid w:val="00331412"/>
    <w:rsid w:val="0033171D"/>
    <w:rsid w:val="003371E1"/>
    <w:rsid w:val="00337F91"/>
    <w:rsid w:val="00341871"/>
    <w:rsid w:val="0034420E"/>
    <w:rsid w:val="003464A0"/>
    <w:rsid w:val="003560D5"/>
    <w:rsid w:val="0037355D"/>
    <w:rsid w:val="00374D05"/>
    <w:rsid w:val="00375A3C"/>
    <w:rsid w:val="00375BF6"/>
    <w:rsid w:val="00380FA7"/>
    <w:rsid w:val="0038346A"/>
    <w:rsid w:val="00384EB3"/>
    <w:rsid w:val="00387DB2"/>
    <w:rsid w:val="003A2BA2"/>
    <w:rsid w:val="003A6289"/>
    <w:rsid w:val="003B0CDF"/>
    <w:rsid w:val="003B670D"/>
    <w:rsid w:val="003C02A0"/>
    <w:rsid w:val="003C15C8"/>
    <w:rsid w:val="003C793F"/>
    <w:rsid w:val="003D7C6E"/>
    <w:rsid w:val="003E43CC"/>
    <w:rsid w:val="00407DCA"/>
    <w:rsid w:val="00411C15"/>
    <w:rsid w:val="00413AD9"/>
    <w:rsid w:val="0041732F"/>
    <w:rsid w:val="00421AE6"/>
    <w:rsid w:val="004267B8"/>
    <w:rsid w:val="0042739D"/>
    <w:rsid w:val="00433FCE"/>
    <w:rsid w:val="004353C5"/>
    <w:rsid w:val="00442146"/>
    <w:rsid w:val="00443DAF"/>
    <w:rsid w:val="0044484C"/>
    <w:rsid w:val="004468FB"/>
    <w:rsid w:val="0044769A"/>
    <w:rsid w:val="00455444"/>
    <w:rsid w:val="004560A0"/>
    <w:rsid w:val="0046115F"/>
    <w:rsid w:val="0046581C"/>
    <w:rsid w:val="00466049"/>
    <w:rsid w:val="00476AC4"/>
    <w:rsid w:val="004814AB"/>
    <w:rsid w:val="0049003B"/>
    <w:rsid w:val="004A0A92"/>
    <w:rsid w:val="004A15B4"/>
    <w:rsid w:val="004A4624"/>
    <w:rsid w:val="004A4EB8"/>
    <w:rsid w:val="004A5671"/>
    <w:rsid w:val="004B341A"/>
    <w:rsid w:val="004B492B"/>
    <w:rsid w:val="004B6615"/>
    <w:rsid w:val="004C2926"/>
    <w:rsid w:val="004C7ADB"/>
    <w:rsid w:val="004D3740"/>
    <w:rsid w:val="004E5B44"/>
    <w:rsid w:val="004F58E2"/>
    <w:rsid w:val="004F6EF5"/>
    <w:rsid w:val="00501934"/>
    <w:rsid w:val="0050469E"/>
    <w:rsid w:val="0050635B"/>
    <w:rsid w:val="0051022C"/>
    <w:rsid w:val="0051382C"/>
    <w:rsid w:val="00523AD9"/>
    <w:rsid w:val="005248F1"/>
    <w:rsid w:val="00526922"/>
    <w:rsid w:val="00530EB4"/>
    <w:rsid w:val="005511B0"/>
    <w:rsid w:val="00556305"/>
    <w:rsid w:val="0056607C"/>
    <w:rsid w:val="0056713E"/>
    <w:rsid w:val="00570DD6"/>
    <w:rsid w:val="005717BA"/>
    <w:rsid w:val="00571AEE"/>
    <w:rsid w:val="00577ADA"/>
    <w:rsid w:val="00582DC0"/>
    <w:rsid w:val="00582FBC"/>
    <w:rsid w:val="0058464F"/>
    <w:rsid w:val="00584BA1"/>
    <w:rsid w:val="00585755"/>
    <w:rsid w:val="00586864"/>
    <w:rsid w:val="005A0342"/>
    <w:rsid w:val="005A0ABC"/>
    <w:rsid w:val="005A72D0"/>
    <w:rsid w:val="005C3A33"/>
    <w:rsid w:val="005C4E64"/>
    <w:rsid w:val="005C4EFA"/>
    <w:rsid w:val="005C6A64"/>
    <w:rsid w:val="005D02B0"/>
    <w:rsid w:val="005D273C"/>
    <w:rsid w:val="005D76E2"/>
    <w:rsid w:val="005D771C"/>
    <w:rsid w:val="005E4B62"/>
    <w:rsid w:val="005E5685"/>
    <w:rsid w:val="005E70AD"/>
    <w:rsid w:val="005E7D5E"/>
    <w:rsid w:val="005F2AF8"/>
    <w:rsid w:val="005F5EBE"/>
    <w:rsid w:val="006053BD"/>
    <w:rsid w:val="00611CF1"/>
    <w:rsid w:val="00614594"/>
    <w:rsid w:val="00616092"/>
    <w:rsid w:val="00623FF6"/>
    <w:rsid w:val="00626096"/>
    <w:rsid w:val="00631B37"/>
    <w:rsid w:val="006403F0"/>
    <w:rsid w:val="0064117A"/>
    <w:rsid w:val="00641404"/>
    <w:rsid w:val="006541C3"/>
    <w:rsid w:val="006655C3"/>
    <w:rsid w:val="0066622C"/>
    <w:rsid w:val="00674291"/>
    <w:rsid w:val="0068158C"/>
    <w:rsid w:val="00694E8F"/>
    <w:rsid w:val="006966C2"/>
    <w:rsid w:val="00696947"/>
    <w:rsid w:val="006A2711"/>
    <w:rsid w:val="006A4856"/>
    <w:rsid w:val="006A7FA4"/>
    <w:rsid w:val="006B0053"/>
    <w:rsid w:val="006B1151"/>
    <w:rsid w:val="006B154E"/>
    <w:rsid w:val="006B2CEB"/>
    <w:rsid w:val="006B4A5B"/>
    <w:rsid w:val="006D0572"/>
    <w:rsid w:val="006D4457"/>
    <w:rsid w:val="006E30ED"/>
    <w:rsid w:val="006E39BC"/>
    <w:rsid w:val="006E6155"/>
    <w:rsid w:val="006F0E17"/>
    <w:rsid w:val="006F3F8A"/>
    <w:rsid w:val="006F7E93"/>
    <w:rsid w:val="00706349"/>
    <w:rsid w:val="007132E5"/>
    <w:rsid w:val="00730A7D"/>
    <w:rsid w:val="00733E17"/>
    <w:rsid w:val="007368FF"/>
    <w:rsid w:val="00736908"/>
    <w:rsid w:val="007459D9"/>
    <w:rsid w:val="00746B6F"/>
    <w:rsid w:val="007507F4"/>
    <w:rsid w:val="00754027"/>
    <w:rsid w:val="00761852"/>
    <w:rsid w:val="00763D45"/>
    <w:rsid w:val="00770294"/>
    <w:rsid w:val="0077202F"/>
    <w:rsid w:val="00773D42"/>
    <w:rsid w:val="00773D74"/>
    <w:rsid w:val="007826DC"/>
    <w:rsid w:val="007943B1"/>
    <w:rsid w:val="00796155"/>
    <w:rsid w:val="007966C1"/>
    <w:rsid w:val="007A0FAA"/>
    <w:rsid w:val="007A6376"/>
    <w:rsid w:val="007A6FD9"/>
    <w:rsid w:val="007B11FB"/>
    <w:rsid w:val="007C45E3"/>
    <w:rsid w:val="007C6F5A"/>
    <w:rsid w:val="007D1CFF"/>
    <w:rsid w:val="007D26B5"/>
    <w:rsid w:val="007D3532"/>
    <w:rsid w:val="007E1607"/>
    <w:rsid w:val="007E4A89"/>
    <w:rsid w:val="007F1E21"/>
    <w:rsid w:val="007F73F9"/>
    <w:rsid w:val="007F7515"/>
    <w:rsid w:val="00800D93"/>
    <w:rsid w:val="00802901"/>
    <w:rsid w:val="00804C1A"/>
    <w:rsid w:val="008173DC"/>
    <w:rsid w:val="0082219D"/>
    <w:rsid w:val="008358DE"/>
    <w:rsid w:val="0084094B"/>
    <w:rsid w:val="00846A99"/>
    <w:rsid w:val="00850BF3"/>
    <w:rsid w:val="00854D85"/>
    <w:rsid w:val="00855090"/>
    <w:rsid w:val="008653A5"/>
    <w:rsid w:val="0086762B"/>
    <w:rsid w:val="00874881"/>
    <w:rsid w:val="00886A85"/>
    <w:rsid w:val="00897C6D"/>
    <w:rsid w:val="00897CB3"/>
    <w:rsid w:val="008A13FD"/>
    <w:rsid w:val="008B3906"/>
    <w:rsid w:val="008C3627"/>
    <w:rsid w:val="008D3549"/>
    <w:rsid w:val="008D5B54"/>
    <w:rsid w:val="008E3EA1"/>
    <w:rsid w:val="008F515F"/>
    <w:rsid w:val="00905A93"/>
    <w:rsid w:val="00905D5D"/>
    <w:rsid w:val="00907929"/>
    <w:rsid w:val="00910B2B"/>
    <w:rsid w:val="00914CF4"/>
    <w:rsid w:val="0092507E"/>
    <w:rsid w:val="00936C33"/>
    <w:rsid w:val="009638A7"/>
    <w:rsid w:val="00964B20"/>
    <w:rsid w:val="00973206"/>
    <w:rsid w:val="0098153A"/>
    <w:rsid w:val="00981983"/>
    <w:rsid w:val="00985704"/>
    <w:rsid w:val="009A5A45"/>
    <w:rsid w:val="009D0DF1"/>
    <w:rsid w:val="009D1160"/>
    <w:rsid w:val="009D2BD5"/>
    <w:rsid w:val="009D453C"/>
    <w:rsid w:val="009D70D1"/>
    <w:rsid w:val="00A05274"/>
    <w:rsid w:val="00A13C1E"/>
    <w:rsid w:val="00A1660A"/>
    <w:rsid w:val="00A226B9"/>
    <w:rsid w:val="00A227BD"/>
    <w:rsid w:val="00A2292E"/>
    <w:rsid w:val="00A27446"/>
    <w:rsid w:val="00A27F86"/>
    <w:rsid w:val="00A33B52"/>
    <w:rsid w:val="00A340E6"/>
    <w:rsid w:val="00A44C34"/>
    <w:rsid w:val="00A457D7"/>
    <w:rsid w:val="00A54B7A"/>
    <w:rsid w:val="00A56F70"/>
    <w:rsid w:val="00A61CD9"/>
    <w:rsid w:val="00A63F89"/>
    <w:rsid w:val="00A66C2B"/>
    <w:rsid w:val="00A708AE"/>
    <w:rsid w:val="00A749F3"/>
    <w:rsid w:val="00A75463"/>
    <w:rsid w:val="00A76E0C"/>
    <w:rsid w:val="00A81D39"/>
    <w:rsid w:val="00A81D64"/>
    <w:rsid w:val="00A87428"/>
    <w:rsid w:val="00A90336"/>
    <w:rsid w:val="00A93574"/>
    <w:rsid w:val="00A95E66"/>
    <w:rsid w:val="00A97E66"/>
    <w:rsid w:val="00AA4A14"/>
    <w:rsid w:val="00AA69E9"/>
    <w:rsid w:val="00AB3BD9"/>
    <w:rsid w:val="00AC72DF"/>
    <w:rsid w:val="00AD4C64"/>
    <w:rsid w:val="00AD60B7"/>
    <w:rsid w:val="00AE0973"/>
    <w:rsid w:val="00AE23C7"/>
    <w:rsid w:val="00AE2EF6"/>
    <w:rsid w:val="00AE7D2B"/>
    <w:rsid w:val="00AF2251"/>
    <w:rsid w:val="00AF23BB"/>
    <w:rsid w:val="00B00E59"/>
    <w:rsid w:val="00B0166C"/>
    <w:rsid w:val="00B06229"/>
    <w:rsid w:val="00B11779"/>
    <w:rsid w:val="00B160E0"/>
    <w:rsid w:val="00B170F3"/>
    <w:rsid w:val="00B24A38"/>
    <w:rsid w:val="00B27F1C"/>
    <w:rsid w:val="00B35163"/>
    <w:rsid w:val="00B411A4"/>
    <w:rsid w:val="00B44CEE"/>
    <w:rsid w:val="00B45539"/>
    <w:rsid w:val="00B501D1"/>
    <w:rsid w:val="00B54EFC"/>
    <w:rsid w:val="00B56BCE"/>
    <w:rsid w:val="00B742EE"/>
    <w:rsid w:val="00B91424"/>
    <w:rsid w:val="00B949B1"/>
    <w:rsid w:val="00B9548B"/>
    <w:rsid w:val="00B97019"/>
    <w:rsid w:val="00BA6AAB"/>
    <w:rsid w:val="00BB1034"/>
    <w:rsid w:val="00BB3512"/>
    <w:rsid w:val="00BB5731"/>
    <w:rsid w:val="00BB5ABF"/>
    <w:rsid w:val="00BB6980"/>
    <w:rsid w:val="00BC0669"/>
    <w:rsid w:val="00BC4691"/>
    <w:rsid w:val="00BC7206"/>
    <w:rsid w:val="00BD78C8"/>
    <w:rsid w:val="00BE41EB"/>
    <w:rsid w:val="00BF22D7"/>
    <w:rsid w:val="00C11E06"/>
    <w:rsid w:val="00C14672"/>
    <w:rsid w:val="00C146D2"/>
    <w:rsid w:val="00C2229A"/>
    <w:rsid w:val="00C24F27"/>
    <w:rsid w:val="00C26821"/>
    <w:rsid w:val="00C26B74"/>
    <w:rsid w:val="00C353C4"/>
    <w:rsid w:val="00C37D23"/>
    <w:rsid w:val="00C43D43"/>
    <w:rsid w:val="00C4444C"/>
    <w:rsid w:val="00C47A45"/>
    <w:rsid w:val="00C50C91"/>
    <w:rsid w:val="00C570A1"/>
    <w:rsid w:val="00C70255"/>
    <w:rsid w:val="00C71F8B"/>
    <w:rsid w:val="00C81CD1"/>
    <w:rsid w:val="00C82322"/>
    <w:rsid w:val="00C858EF"/>
    <w:rsid w:val="00C90B0B"/>
    <w:rsid w:val="00CA58CB"/>
    <w:rsid w:val="00CB05C8"/>
    <w:rsid w:val="00CB0C55"/>
    <w:rsid w:val="00CB4C65"/>
    <w:rsid w:val="00CB5C03"/>
    <w:rsid w:val="00CC1D39"/>
    <w:rsid w:val="00CC6994"/>
    <w:rsid w:val="00CF1D9E"/>
    <w:rsid w:val="00CF2ED7"/>
    <w:rsid w:val="00CF3764"/>
    <w:rsid w:val="00CF5AFA"/>
    <w:rsid w:val="00D04879"/>
    <w:rsid w:val="00D11DA3"/>
    <w:rsid w:val="00D25A31"/>
    <w:rsid w:val="00D26583"/>
    <w:rsid w:val="00D44F9B"/>
    <w:rsid w:val="00D54F1B"/>
    <w:rsid w:val="00D56B34"/>
    <w:rsid w:val="00D644DB"/>
    <w:rsid w:val="00D80329"/>
    <w:rsid w:val="00D82CD1"/>
    <w:rsid w:val="00D87259"/>
    <w:rsid w:val="00D900C8"/>
    <w:rsid w:val="00D93B49"/>
    <w:rsid w:val="00D96DEA"/>
    <w:rsid w:val="00DA391E"/>
    <w:rsid w:val="00DA4249"/>
    <w:rsid w:val="00DA5C85"/>
    <w:rsid w:val="00DB16CA"/>
    <w:rsid w:val="00DB235B"/>
    <w:rsid w:val="00DB3A5A"/>
    <w:rsid w:val="00DB5198"/>
    <w:rsid w:val="00DC03F8"/>
    <w:rsid w:val="00DC4383"/>
    <w:rsid w:val="00DC6F4A"/>
    <w:rsid w:val="00DD1CF3"/>
    <w:rsid w:val="00DE4685"/>
    <w:rsid w:val="00DE55A3"/>
    <w:rsid w:val="00DE60F8"/>
    <w:rsid w:val="00DE7351"/>
    <w:rsid w:val="00DF3DDC"/>
    <w:rsid w:val="00DF4C95"/>
    <w:rsid w:val="00E01894"/>
    <w:rsid w:val="00E1109A"/>
    <w:rsid w:val="00E114E5"/>
    <w:rsid w:val="00E13B57"/>
    <w:rsid w:val="00E1468E"/>
    <w:rsid w:val="00E14F41"/>
    <w:rsid w:val="00E25566"/>
    <w:rsid w:val="00E261C0"/>
    <w:rsid w:val="00E2723A"/>
    <w:rsid w:val="00E324F2"/>
    <w:rsid w:val="00E32582"/>
    <w:rsid w:val="00E345AF"/>
    <w:rsid w:val="00E34E6A"/>
    <w:rsid w:val="00E36268"/>
    <w:rsid w:val="00E45A1A"/>
    <w:rsid w:val="00E45EFF"/>
    <w:rsid w:val="00E46734"/>
    <w:rsid w:val="00E5047C"/>
    <w:rsid w:val="00E508CD"/>
    <w:rsid w:val="00E51B6B"/>
    <w:rsid w:val="00E65BEE"/>
    <w:rsid w:val="00E668E9"/>
    <w:rsid w:val="00E71AC3"/>
    <w:rsid w:val="00E753B3"/>
    <w:rsid w:val="00E76698"/>
    <w:rsid w:val="00E8011E"/>
    <w:rsid w:val="00E80907"/>
    <w:rsid w:val="00E86147"/>
    <w:rsid w:val="00E86785"/>
    <w:rsid w:val="00E91231"/>
    <w:rsid w:val="00E96DFE"/>
    <w:rsid w:val="00EB34D4"/>
    <w:rsid w:val="00EB404D"/>
    <w:rsid w:val="00EB5ED6"/>
    <w:rsid w:val="00EB6EDF"/>
    <w:rsid w:val="00EC097D"/>
    <w:rsid w:val="00EC0F28"/>
    <w:rsid w:val="00ED3748"/>
    <w:rsid w:val="00EE7388"/>
    <w:rsid w:val="00EF620F"/>
    <w:rsid w:val="00F025BF"/>
    <w:rsid w:val="00F10492"/>
    <w:rsid w:val="00F14438"/>
    <w:rsid w:val="00F157A7"/>
    <w:rsid w:val="00F16635"/>
    <w:rsid w:val="00F2025F"/>
    <w:rsid w:val="00F22669"/>
    <w:rsid w:val="00F3356A"/>
    <w:rsid w:val="00F33B83"/>
    <w:rsid w:val="00F411EB"/>
    <w:rsid w:val="00F46359"/>
    <w:rsid w:val="00F50263"/>
    <w:rsid w:val="00F50797"/>
    <w:rsid w:val="00F51623"/>
    <w:rsid w:val="00F52917"/>
    <w:rsid w:val="00F55895"/>
    <w:rsid w:val="00F60C7D"/>
    <w:rsid w:val="00F64049"/>
    <w:rsid w:val="00F66740"/>
    <w:rsid w:val="00F8037F"/>
    <w:rsid w:val="00F81973"/>
    <w:rsid w:val="00F83C8A"/>
    <w:rsid w:val="00F86BD8"/>
    <w:rsid w:val="00F940A0"/>
    <w:rsid w:val="00FA14DB"/>
    <w:rsid w:val="00FA2D86"/>
    <w:rsid w:val="00FA560C"/>
    <w:rsid w:val="00FB6909"/>
    <w:rsid w:val="00FB6E71"/>
    <w:rsid w:val="00FC0FA4"/>
    <w:rsid w:val="00FC15FC"/>
    <w:rsid w:val="00FC1DCF"/>
    <w:rsid w:val="00FC499E"/>
    <w:rsid w:val="00FC5894"/>
    <w:rsid w:val="00FD1521"/>
    <w:rsid w:val="00FD2E31"/>
    <w:rsid w:val="00FD4FF0"/>
    <w:rsid w:val="00FE09C0"/>
    <w:rsid w:val="00FE1532"/>
    <w:rsid w:val="00FE7E0C"/>
    <w:rsid w:val="00FF39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7E2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after="44" w:line="265" w:lineRule="auto"/>
      <w:ind w:left="10" w:hanging="10"/>
      <w:outlineLvl w:val="0"/>
    </w:pPr>
    <w:rPr>
      <w:rFonts w:ascii="Yu Gothic UI" w:eastAsia="Yu Gothic UI" w:hAnsi="Yu Gothic UI" w:cs="Yu Gothic UI"/>
      <w:b/>
      <w:color w:val="000000"/>
      <w:sz w:val="22"/>
    </w:rPr>
  </w:style>
  <w:style w:type="paragraph" w:styleId="2">
    <w:name w:val="heading 2"/>
    <w:next w:val="a"/>
    <w:link w:val="20"/>
    <w:uiPriority w:val="9"/>
    <w:unhideWhenUsed/>
    <w:qFormat/>
    <w:pPr>
      <w:keepNext/>
      <w:keepLines/>
      <w:pBdr>
        <w:top w:val="single" w:sz="8" w:space="0" w:color="000000"/>
        <w:left w:val="single" w:sz="8" w:space="0" w:color="000000"/>
        <w:bottom w:val="single" w:sz="8" w:space="0" w:color="000000"/>
        <w:right w:val="single" w:sz="8" w:space="0" w:color="000000"/>
      </w:pBdr>
      <w:spacing w:after="1528" w:line="265" w:lineRule="auto"/>
      <w:ind w:left="10" w:hanging="10"/>
      <w:outlineLvl w:val="1"/>
    </w:pPr>
    <w:rPr>
      <w:rFonts w:ascii="Yu Gothic UI" w:eastAsia="Yu Gothic UI" w:hAnsi="Yu Gothic UI" w:cs="Yu Gothic U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Yu Gothic UI" w:eastAsia="Yu Gothic UI" w:hAnsi="Yu Gothic UI" w:cs="Yu Gothic UI"/>
      <w:b/>
      <w:color w:val="000000"/>
      <w:sz w:val="22"/>
    </w:rPr>
  </w:style>
  <w:style w:type="character" w:customStyle="1" w:styleId="20">
    <w:name w:val="見出し 2 (文字)"/>
    <w:link w:val="2"/>
    <w:rPr>
      <w:rFonts w:ascii="Yu Gothic UI" w:eastAsia="Yu Gothic UI" w:hAnsi="Yu Gothic UI" w:cs="Yu Gothic UI"/>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5E4B62"/>
    <w:pPr>
      <w:tabs>
        <w:tab w:val="center" w:pos="4252"/>
        <w:tab w:val="right" w:pos="8504"/>
      </w:tabs>
      <w:snapToGrid w:val="0"/>
    </w:pPr>
  </w:style>
  <w:style w:type="character" w:customStyle="1" w:styleId="a4">
    <w:name w:val="ヘッダー (文字)"/>
    <w:basedOn w:val="a0"/>
    <w:link w:val="a3"/>
    <w:uiPriority w:val="99"/>
    <w:rsid w:val="005E4B62"/>
    <w:rPr>
      <w:rFonts w:ascii="Calibri" w:eastAsia="Calibri" w:hAnsi="Calibri" w:cs="Calibri"/>
      <w:color w:val="000000"/>
      <w:sz w:val="22"/>
    </w:rPr>
  </w:style>
  <w:style w:type="paragraph" w:styleId="a5">
    <w:name w:val="footer"/>
    <w:basedOn w:val="a"/>
    <w:link w:val="a6"/>
    <w:uiPriority w:val="99"/>
    <w:unhideWhenUsed/>
    <w:rsid w:val="005E4B62"/>
    <w:pPr>
      <w:tabs>
        <w:tab w:val="center" w:pos="4252"/>
        <w:tab w:val="right" w:pos="8504"/>
      </w:tabs>
      <w:snapToGrid w:val="0"/>
    </w:pPr>
  </w:style>
  <w:style w:type="character" w:customStyle="1" w:styleId="a6">
    <w:name w:val="フッター (文字)"/>
    <w:basedOn w:val="a0"/>
    <w:link w:val="a5"/>
    <w:uiPriority w:val="99"/>
    <w:rsid w:val="005E4B62"/>
    <w:rPr>
      <w:rFonts w:ascii="Calibri" w:eastAsia="Calibri" w:hAnsi="Calibri" w:cs="Calibri"/>
      <w:color w:val="000000"/>
      <w:sz w:val="22"/>
    </w:rPr>
  </w:style>
  <w:style w:type="table" w:styleId="a7">
    <w:name w:val="Table Grid"/>
    <w:basedOn w:val="a1"/>
    <w:uiPriority w:val="39"/>
    <w:rsid w:val="002B0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48418508-A267-4FDC-ABD2-38A89D510103}"/>
</file>

<file path=customXml/itemProps2.xml><?xml version="1.0" encoding="utf-8"?>
<ds:datastoreItem xmlns:ds="http://schemas.openxmlformats.org/officeDocument/2006/customXml" ds:itemID="{9FD10D51-8AAF-4BF1-97E1-0A35D860AA50}"/>
</file>

<file path=customXml/itemProps3.xml><?xml version="1.0" encoding="utf-8"?>
<ds:datastoreItem xmlns:ds="http://schemas.openxmlformats.org/officeDocument/2006/customXml" ds:itemID="{38109A3C-4775-4F0C-A1D9-1EF68DE7BB4B}"/>
</file>

<file path=docProps/app.xml><?xml version="1.0" encoding="utf-8"?>
<Properties xmlns="http://schemas.openxmlformats.org/officeDocument/2006/extended-properties" xmlns:vt="http://schemas.openxmlformats.org/officeDocument/2006/docPropsVTypes">
  <Template>Normal.dotm</Template>
  <TotalTime>0</TotalTime>
  <Pages>2</Pages>
  <Words>1043</Words>
  <Characters>1128</Characters>
  <Application>Microsoft Office Word</Application>
  <DocSecurity>2</DocSecurity>
  <Lines>62</Lines>
  <Paragraphs>94</Paragraphs>
  <ScaleCrop>false</ScaleCrop>
  <Company/>
  <LinksUpToDate>false</LinksUpToDate>
  <CharactersWithSpaces>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2026-03-17T10:50:00Z</dcterms:created>
  <dcterms:modified xsi:type="dcterms:W3CDTF">2026-03-17T10:50:00Z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